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95" w:rsidRDefault="00472A28" w:rsidP="00472A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472A28" w:rsidRDefault="00472A28" w:rsidP="00472A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приказу ГБУЗ РК «РКВД» </w:t>
      </w:r>
    </w:p>
    <w:p w:rsidR="00472A28" w:rsidRDefault="00472A28" w:rsidP="00472A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E22BEB">
        <w:rPr>
          <w:rFonts w:ascii="Times New Roman" w:eastAsia="Times New Roman" w:hAnsi="Times New Roman"/>
          <w:sz w:val="24"/>
          <w:szCs w:val="24"/>
        </w:rPr>
        <w:t>26 мая</w:t>
      </w:r>
      <w:r>
        <w:rPr>
          <w:rFonts w:ascii="Times New Roman" w:eastAsia="Times New Roman" w:hAnsi="Times New Roman"/>
          <w:sz w:val="24"/>
          <w:szCs w:val="24"/>
        </w:rPr>
        <w:t xml:space="preserve"> 2015 г. № </w:t>
      </w:r>
      <w:r w:rsidR="00E22BEB">
        <w:rPr>
          <w:rFonts w:ascii="Times New Roman" w:eastAsia="Times New Roman" w:hAnsi="Times New Roman"/>
          <w:sz w:val="24"/>
          <w:szCs w:val="24"/>
        </w:rPr>
        <w:t>83-П</w:t>
      </w:r>
      <w:bookmarkStart w:id="0" w:name="_GoBack"/>
      <w:bookmarkEnd w:id="0"/>
    </w:p>
    <w:p w:rsidR="00AB78FA" w:rsidRDefault="00AB78FA" w:rsidP="00AB78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C5496" w:rsidRDefault="005C5496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5496" w:rsidRDefault="005C5496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5496" w:rsidRDefault="005C5496" w:rsidP="005C5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78FA" w:rsidRDefault="00AB78FA" w:rsidP="005C5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A28" w:rsidRDefault="00472A28" w:rsidP="005C5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A28" w:rsidRDefault="00472A28" w:rsidP="005C5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A28" w:rsidRDefault="00472A28" w:rsidP="005C5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A28" w:rsidRDefault="00472A28" w:rsidP="005C5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A28" w:rsidRDefault="00472A28" w:rsidP="005C5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A28" w:rsidRDefault="00472A28" w:rsidP="005C5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78FA" w:rsidRDefault="00AB78FA" w:rsidP="005C5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78FA" w:rsidRDefault="00AB78FA" w:rsidP="005C5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78FA" w:rsidRDefault="00AB78FA" w:rsidP="005C5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78FA" w:rsidRPr="009B32DE" w:rsidRDefault="00AB78FA" w:rsidP="005C5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78FA" w:rsidRDefault="005309D8" w:rsidP="005C5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АНТИКОРРУПЦИОННАЯ ПОЛИТИКА</w:t>
      </w:r>
    </w:p>
    <w:p w:rsidR="005C5496" w:rsidRPr="009B32DE" w:rsidRDefault="00AB78FA" w:rsidP="005C5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Государственно</w:t>
      </w:r>
      <w:r w:rsidR="005309D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бюджетно</w:t>
      </w:r>
      <w:r w:rsidR="005309D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5309D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здравоохранения Республики Коми «Республиканский кожно-венерологический диспансер»</w:t>
      </w:r>
    </w:p>
    <w:p w:rsidR="005C5496" w:rsidRDefault="005C5496" w:rsidP="005C54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78FA" w:rsidRDefault="00AB78FA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9D8" w:rsidRDefault="005309D8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27B3" w:rsidRDefault="009F27B3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27B3" w:rsidRDefault="009F27B3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27B3" w:rsidRDefault="009F27B3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27B3" w:rsidRDefault="009F27B3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27B3" w:rsidRDefault="009F27B3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5496" w:rsidRDefault="005C5496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AB78FA">
        <w:rPr>
          <w:rFonts w:ascii="Times New Roman" w:hAnsi="Times New Roman"/>
          <w:sz w:val="24"/>
          <w:szCs w:val="24"/>
        </w:rPr>
        <w:t>Сыктывкар,</w:t>
      </w:r>
      <w:r>
        <w:rPr>
          <w:rFonts w:ascii="Times New Roman" w:hAnsi="Times New Roman"/>
          <w:sz w:val="24"/>
          <w:szCs w:val="24"/>
        </w:rPr>
        <w:t xml:space="preserve"> 201</w:t>
      </w:r>
      <w:r w:rsidR="005309D8">
        <w:rPr>
          <w:rFonts w:ascii="Times New Roman" w:hAnsi="Times New Roman"/>
          <w:sz w:val="24"/>
          <w:szCs w:val="24"/>
        </w:rPr>
        <w:t>5</w:t>
      </w:r>
      <w:r w:rsidR="00AB78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</w:p>
    <w:p w:rsidR="005C5496" w:rsidRDefault="005C5496" w:rsidP="005C5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5496" w:rsidRPr="00AC5F99" w:rsidRDefault="00AC5F99" w:rsidP="0088694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C5F99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AD4166" w:rsidRDefault="005309D8" w:rsidP="0088694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Антикоррупционная политика Государственного бюджетного учреждения здравоохранения Республики Коми «Республиканский кожно-венерологический диспансер» (далее – АКП)</w:t>
      </w:r>
      <w:r w:rsidR="005C5496" w:rsidRPr="00C53481">
        <w:rPr>
          <w:rFonts w:ascii="Times New Roman" w:hAnsi="Times New Roman"/>
          <w:sz w:val="24"/>
          <w:szCs w:val="24"/>
        </w:rPr>
        <w:t xml:space="preserve"> разработан</w:t>
      </w:r>
      <w:r>
        <w:rPr>
          <w:rFonts w:ascii="Times New Roman" w:hAnsi="Times New Roman"/>
          <w:sz w:val="24"/>
          <w:szCs w:val="24"/>
        </w:rPr>
        <w:t>а</w:t>
      </w:r>
      <w:r w:rsidR="005C5496" w:rsidRPr="00C53481">
        <w:rPr>
          <w:rFonts w:ascii="Times New Roman" w:hAnsi="Times New Roman"/>
          <w:sz w:val="24"/>
          <w:szCs w:val="24"/>
        </w:rPr>
        <w:t xml:space="preserve"> в целях защиты прав и свобод граждан, обеспечения законности, правопорядка и общественной безопасности в </w:t>
      </w:r>
      <w:r w:rsidR="008802A9">
        <w:rPr>
          <w:rFonts w:ascii="Times New Roman" w:hAnsi="Times New Roman"/>
          <w:sz w:val="24"/>
          <w:szCs w:val="24"/>
        </w:rPr>
        <w:t>Государственном бюджетном учреждении здравоохранения Республики Коми «Республиканский кожно-венерологический диспансер» (далее – учреждение)</w:t>
      </w:r>
      <w:r w:rsidR="00AD4166">
        <w:rPr>
          <w:rFonts w:ascii="Times New Roman" w:hAnsi="Times New Roman"/>
          <w:sz w:val="24"/>
          <w:szCs w:val="24"/>
        </w:rPr>
        <w:t>.</w:t>
      </w:r>
    </w:p>
    <w:p w:rsidR="00AD4166" w:rsidRPr="00AD4166" w:rsidRDefault="00AD4166" w:rsidP="0088694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4166">
        <w:rPr>
          <w:rFonts w:ascii="Times New Roman" w:hAnsi="Times New Roman"/>
          <w:sz w:val="24"/>
          <w:szCs w:val="24"/>
        </w:rPr>
        <w:t xml:space="preserve">Для достижения поставленных целей устанавливаются следующие задачи внедрения </w:t>
      </w:r>
      <w:r>
        <w:rPr>
          <w:rFonts w:ascii="Times New Roman" w:hAnsi="Times New Roman"/>
          <w:sz w:val="24"/>
          <w:szCs w:val="24"/>
        </w:rPr>
        <w:t>АКП в у</w:t>
      </w:r>
      <w:r w:rsidRPr="00AD4166">
        <w:rPr>
          <w:rFonts w:ascii="Times New Roman" w:hAnsi="Times New Roman"/>
          <w:sz w:val="24"/>
          <w:szCs w:val="24"/>
        </w:rPr>
        <w:t>чреждении:</w:t>
      </w:r>
    </w:p>
    <w:p w:rsidR="00AD4166" w:rsidRPr="00AD4166" w:rsidRDefault="00AD4166" w:rsidP="0088694E">
      <w:pPr>
        <w:pStyle w:val="a9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66">
        <w:rPr>
          <w:rFonts w:ascii="Times New Roman" w:hAnsi="Times New Roman" w:cs="Times New Roman"/>
          <w:sz w:val="24"/>
          <w:szCs w:val="24"/>
        </w:rPr>
        <w:t xml:space="preserve">закрепление основных принципов антикоррупционной деятельности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4166">
        <w:rPr>
          <w:rFonts w:ascii="Times New Roman" w:hAnsi="Times New Roman" w:cs="Times New Roman"/>
          <w:sz w:val="24"/>
          <w:szCs w:val="24"/>
        </w:rPr>
        <w:t>чреждения;</w:t>
      </w:r>
    </w:p>
    <w:p w:rsidR="00AD4166" w:rsidRPr="00AD4166" w:rsidRDefault="00AD4166" w:rsidP="0088694E">
      <w:pPr>
        <w:pStyle w:val="a9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66">
        <w:rPr>
          <w:rFonts w:ascii="Times New Roman" w:hAnsi="Times New Roman" w:cs="Times New Roman"/>
          <w:sz w:val="24"/>
          <w:szCs w:val="24"/>
        </w:rPr>
        <w:t xml:space="preserve">определение области применения </w:t>
      </w:r>
      <w:r w:rsidR="00680029">
        <w:rPr>
          <w:rFonts w:ascii="Times New Roman" w:hAnsi="Times New Roman" w:cs="Times New Roman"/>
          <w:sz w:val="24"/>
          <w:szCs w:val="24"/>
        </w:rPr>
        <w:t>АКП</w:t>
      </w:r>
      <w:r w:rsidRPr="00AD4166">
        <w:rPr>
          <w:rFonts w:ascii="Times New Roman" w:hAnsi="Times New Roman" w:cs="Times New Roman"/>
          <w:sz w:val="24"/>
          <w:szCs w:val="24"/>
        </w:rPr>
        <w:t xml:space="preserve"> и круга лиц, попадающих под ее действие;</w:t>
      </w:r>
    </w:p>
    <w:p w:rsidR="00AD4166" w:rsidRPr="00AD4166" w:rsidRDefault="00AD4166" w:rsidP="0088694E">
      <w:pPr>
        <w:pStyle w:val="a9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66">
        <w:rPr>
          <w:rFonts w:ascii="Times New Roman" w:hAnsi="Times New Roman" w:cs="Times New Roman"/>
          <w:sz w:val="24"/>
          <w:szCs w:val="24"/>
        </w:rPr>
        <w:t xml:space="preserve">определение должностных лиц </w:t>
      </w:r>
      <w:r w:rsidR="00680029">
        <w:rPr>
          <w:rFonts w:ascii="Times New Roman" w:hAnsi="Times New Roman" w:cs="Times New Roman"/>
          <w:sz w:val="24"/>
          <w:szCs w:val="24"/>
        </w:rPr>
        <w:t>у</w:t>
      </w:r>
      <w:r w:rsidRPr="00AD4166">
        <w:rPr>
          <w:rFonts w:ascii="Times New Roman" w:hAnsi="Times New Roman" w:cs="Times New Roman"/>
          <w:sz w:val="24"/>
          <w:szCs w:val="24"/>
        </w:rPr>
        <w:t xml:space="preserve">чреждения, ответственных за реализацию </w:t>
      </w:r>
      <w:r w:rsidR="00680029">
        <w:rPr>
          <w:rFonts w:ascii="Times New Roman" w:hAnsi="Times New Roman" w:cs="Times New Roman"/>
          <w:sz w:val="24"/>
          <w:szCs w:val="24"/>
        </w:rPr>
        <w:t>АКП</w:t>
      </w:r>
      <w:r w:rsidRPr="00AD4166">
        <w:rPr>
          <w:rFonts w:ascii="Times New Roman" w:hAnsi="Times New Roman" w:cs="Times New Roman"/>
          <w:sz w:val="24"/>
          <w:szCs w:val="24"/>
        </w:rPr>
        <w:t>;</w:t>
      </w:r>
    </w:p>
    <w:p w:rsidR="00AD4166" w:rsidRPr="00AD4166" w:rsidRDefault="00AD4166" w:rsidP="0088694E">
      <w:pPr>
        <w:pStyle w:val="a9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66">
        <w:rPr>
          <w:rFonts w:ascii="Times New Roman" w:hAnsi="Times New Roman" w:cs="Times New Roman"/>
          <w:sz w:val="24"/>
          <w:szCs w:val="24"/>
        </w:rPr>
        <w:t xml:space="preserve">определение и закрепление обязанностей работников в </w:t>
      </w:r>
      <w:r w:rsidR="00680029">
        <w:rPr>
          <w:rFonts w:ascii="Times New Roman" w:hAnsi="Times New Roman" w:cs="Times New Roman"/>
          <w:sz w:val="24"/>
          <w:szCs w:val="24"/>
        </w:rPr>
        <w:t>у</w:t>
      </w:r>
      <w:r w:rsidRPr="00AD4166">
        <w:rPr>
          <w:rFonts w:ascii="Times New Roman" w:hAnsi="Times New Roman" w:cs="Times New Roman"/>
          <w:sz w:val="24"/>
          <w:szCs w:val="24"/>
        </w:rPr>
        <w:t>чреждении, связанных с предупреждением и противодействием коррупции;</w:t>
      </w:r>
    </w:p>
    <w:p w:rsidR="00AD4166" w:rsidRPr="00AD4166" w:rsidRDefault="00AD4166" w:rsidP="0088694E">
      <w:pPr>
        <w:pStyle w:val="a9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66">
        <w:rPr>
          <w:rFonts w:ascii="Times New Roman" w:hAnsi="Times New Roman" w:cs="Times New Roman"/>
          <w:sz w:val="24"/>
          <w:szCs w:val="24"/>
        </w:rPr>
        <w:t xml:space="preserve">установление перечня реализуемых </w:t>
      </w:r>
      <w:r w:rsidR="00680029">
        <w:rPr>
          <w:rFonts w:ascii="Times New Roman" w:hAnsi="Times New Roman" w:cs="Times New Roman"/>
          <w:sz w:val="24"/>
          <w:szCs w:val="24"/>
        </w:rPr>
        <w:t>у</w:t>
      </w:r>
      <w:r w:rsidRPr="00AD4166">
        <w:rPr>
          <w:rFonts w:ascii="Times New Roman" w:hAnsi="Times New Roman" w:cs="Times New Roman"/>
          <w:sz w:val="24"/>
          <w:szCs w:val="24"/>
        </w:rPr>
        <w:t>чреждением антикоррупционных мероприятий, стандартов и процедур и порядка их выполнения (применения);</w:t>
      </w:r>
    </w:p>
    <w:p w:rsidR="00AD4166" w:rsidRPr="00680029" w:rsidRDefault="00AD4166" w:rsidP="0088694E">
      <w:pPr>
        <w:pStyle w:val="a9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029">
        <w:rPr>
          <w:rFonts w:ascii="Times New Roman" w:hAnsi="Times New Roman" w:cs="Times New Roman"/>
          <w:sz w:val="24"/>
          <w:szCs w:val="24"/>
        </w:rPr>
        <w:t xml:space="preserve">закрепление ответственности сотрудников </w:t>
      </w:r>
      <w:r w:rsidR="00680029" w:rsidRPr="00680029">
        <w:rPr>
          <w:rFonts w:ascii="Times New Roman" w:hAnsi="Times New Roman" w:cs="Times New Roman"/>
          <w:sz w:val="24"/>
          <w:szCs w:val="24"/>
        </w:rPr>
        <w:t>у</w:t>
      </w:r>
      <w:r w:rsidRPr="00680029">
        <w:rPr>
          <w:rFonts w:ascii="Times New Roman" w:hAnsi="Times New Roman" w:cs="Times New Roman"/>
          <w:sz w:val="24"/>
          <w:szCs w:val="24"/>
        </w:rPr>
        <w:t xml:space="preserve">чреждения за несоблюдение требований </w:t>
      </w:r>
      <w:r w:rsidR="00680029" w:rsidRPr="00680029">
        <w:rPr>
          <w:rFonts w:ascii="Times New Roman" w:hAnsi="Times New Roman" w:cs="Times New Roman"/>
          <w:sz w:val="24"/>
          <w:szCs w:val="24"/>
        </w:rPr>
        <w:t>АКП</w:t>
      </w:r>
      <w:r w:rsidRPr="00680029">
        <w:rPr>
          <w:rFonts w:ascii="Times New Roman" w:hAnsi="Times New Roman" w:cs="Times New Roman"/>
          <w:sz w:val="24"/>
          <w:szCs w:val="24"/>
        </w:rPr>
        <w:t>.</w:t>
      </w:r>
    </w:p>
    <w:p w:rsidR="005C5496" w:rsidRPr="00C53481" w:rsidRDefault="007A4879" w:rsidP="0088694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АКП</w:t>
      </w:r>
      <w:r w:rsidR="009E688D" w:rsidRPr="00C53481">
        <w:rPr>
          <w:rFonts w:ascii="Times New Roman" w:hAnsi="Times New Roman"/>
          <w:sz w:val="24"/>
          <w:szCs w:val="24"/>
        </w:rPr>
        <w:t xml:space="preserve"> о</w:t>
      </w:r>
      <w:r w:rsidR="005C5496" w:rsidRPr="00C53481">
        <w:rPr>
          <w:rFonts w:ascii="Times New Roman" w:hAnsi="Times New Roman"/>
          <w:sz w:val="24"/>
          <w:szCs w:val="24"/>
        </w:rPr>
        <w:t>пределяет задачи, основные при</w:t>
      </w:r>
      <w:r w:rsidR="005309D8">
        <w:rPr>
          <w:rFonts w:ascii="Times New Roman" w:hAnsi="Times New Roman"/>
          <w:sz w:val="24"/>
          <w:szCs w:val="24"/>
        </w:rPr>
        <w:t xml:space="preserve">нципы противодействия коррупции, </w:t>
      </w:r>
      <w:r w:rsidR="005C5496" w:rsidRPr="00C53481">
        <w:rPr>
          <w:rFonts w:ascii="Times New Roman" w:hAnsi="Times New Roman"/>
          <w:sz w:val="24"/>
          <w:szCs w:val="24"/>
        </w:rPr>
        <w:t>меры предупреждения коррупционных правонарушений</w:t>
      </w:r>
      <w:r w:rsidR="005309D8">
        <w:rPr>
          <w:rFonts w:ascii="Times New Roman" w:hAnsi="Times New Roman"/>
          <w:sz w:val="24"/>
          <w:szCs w:val="24"/>
        </w:rPr>
        <w:t>, включает положение о работе Комиссии по противодействию коррупции в учреждении, положение о выявлении и урегулировании конфликта интересов в учреждении, Кодекс этики и служебного поведения работников учреждения, план антикоррупционных мероприятий и порядок их выполнения (применения), направленных на достижение конкретных результатов, а также контроль за выполнением принятых мероприятий</w:t>
      </w:r>
      <w:r w:rsidR="00680029">
        <w:rPr>
          <w:rFonts w:ascii="Times New Roman" w:hAnsi="Times New Roman"/>
          <w:sz w:val="24"/>
          <w:szCs w:val="24"/>
        </w:rPr>
        <w:t>, иные положения</w:t>
      </w:r>
      <w:r w:rsidR="005309D8">
        <w:rPr>
          <w:rFonts w:ascii="Times New Roman" w:hAnsi="Times New Roman"/>
          <w:sz w:val="24"/>
          <w:szCs w:val="24"/>
        </w:rPr>
        <w:t>.</w:t>
      </w:r>
      <w:proofErr w:type="gramEnd"/>
    </w:p>
    <w:p w:rsidR="005C5496" w:rsidRPr="009B32DE" w:rsidRDefault="005C5496" w:rsidP="009E68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C5496" w:rsidRPr="008802A9" w:rsidRDefault="008802A9" w:rsidP="0088694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ПОНЯТИЯ</w:t>
      </w:r>
    </w:p>
    <w:p w:rsidR="005C5496" w:rsidRPr="004F37A8" w:rsidRDefault="005309D8" w:rsidP="0088694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АКП</w:t>
      </w:r>
      <w:r w:rsidR="004F37A8">
        <w:rPr>
          <w:rFonts w:ascii="Times New Roman" w:hAnsi="Times New Roman"/>
          <w:sz w:val="24"/>
          <w:szCs w:val="24"/>
        </w:rPr>
        <w:t xml:space="preserve"> – </w:t>
      </w:r>
      <w:r w:rsidR="005C5496" w:rsidRPr="004F37A8">
        <w:rPr>
          <w:rFonts w:ascii="Times New Roman" w:hAnsi="Times New Roman"/>
          <w:sz w:val="24"/>
          <w:szCs w:val="24"/>
        </w:rPr>
        <w:t>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</w:t>
      </w:r>
      <w:r w:rsidR="009E688D" w:rsidRPr="004F37A8">
        <w:rPr>
          <w:rFonts w:ascii="Times New Roman" w:hAnsi="Times New Roman"/>
          <w:sz w:val="24"/>
          <w:szCs w:val="24"/>
        </w:rPr>
        <w:t xml:space="preserve"> </w:t>
      </w:r>
      <w:r w:rsidR="004F37A8">
        <w:rPr>
          <w:rFonts w:ascii="Times New Roman" w:hAnsi="Times New Roman"/>
          <w:sz w:val="24"/>
          <w:szCs w:val="24"/>
        </w:rPr>
        <w:t>работников учреждения.</w:t>
      </w:r>
    </w:p>
    <w:p w:rsidR="005C5496" w:rsidRPr="004F37A8" w:rsidRDefault="004F37A8" w:rsidP="0088694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C5496" w:rsidRPr="004F37A8">
        <w:rPr>
          <w:rFonts w:ascii="Times New Roman" w:hAnsi="Times New Roman"/>
          <w:sz w:val="24"/>
          <w:szCs w:val="24"/>
        </w:rPr>
        <w:t xml:space="preserve">нтикоррупционная экспертиза </w:t>
      </w:r>
      <w:r>
        <w:rPr>
          <w:rFonts w:ascii="Times New Roman" w:hAnsi="Times New Roman"/>
          <w:sz w:val="24"/>
          <w:szCs w:val="24"/>
        </w:rPr>
        <w:t xml:space="preserve">правовых актов – </w:t>
      </w:r>
      <w:r w:rsidR="005C5496" w:rsidRPr="004F37A8">
        <w:rPr>
          <w:rFonts w:ascii="Times New Roman" w:hAnsi="Times New Roman"/>
          <w:sz w:val="24"/>
          <w:szCs w:val="24"/>
        </w:rPr>
        <w:t xml:space="preserve">деятельность специалистов по выявлению и описанию </w:t>
      </w:r>
      <w:proofErr w:type="spellStart"/>
      <w:r w:rsidR="005C5496" w:rsidRPr="004F37A8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5C5496" w:rsidRPr="004F37A8">
        <w:rPr>
          <w:rFonts w:ascii="Times New Roman" w:hAnsi="Times New Roman"/>
          <w:sz w:val="24"/>
          <w:szCs w:val="24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</w:t>
      </w:r>
      <w:r>
        <w:rPr>
          <w:rFonts w:ascii="Times New Roman" w:hAnsi="Times New Roman"/>
          <w:sz w:val="24"/>
          <w:szCs w:val="24"/>
        </w:rPr>
        <w:t>ичение действия таких факторов.</w:t>
      </w:r>
    </w:p>
    <w:p w:rsidR="005C5496" w:rsidRPr="004F37A8" w:rsidRDefault="004F37A8" w:rsidP="0088694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r w:rsidR="005C5496" w:rsidRPr="004F37A8">
        <w:rPr>
          <w:rFonts w:ascii="Times New Roman" w:hAnsi="Times New Roman"/>
          <w:sz w:val="24"/>
          <w:szCs w:val="24"/>
        </w:rPr>
        <w:t>орр</w:t>
      </w:r>
      <w:r>
        <w:rPr>
          <w:rFonts w:ascii="Times New Roman" w:hAnsi="Times New Roman"/>
          <w:sz w:val="24"/>
          <w:szCs w:val="24"/>
        </w:rPr>
        <w:t xml:space="preserve">упция – </w:t>
      </w:r>
      <w:r w:rsidR="005C5496" w:rsidRPr="004F37A8">
        <w:rPr>
          <w:rFonts w:ascii="Times New Roman" w:hAnsi="Times New Roman"/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5C5496" w:rsidRPr="004F37A8">
        <w:rPr>
          <w:rFonts w:ascii="Times New Roman" w:hAnsi="Times New Roman"/>
          <w:sz w:val="24"/>
          <w:szCs w:val="24"/>
        </w:rPr>
        <w:t>.</w:t>
      </w:r>
      <w:r w:rsidRPr="004F37A8">
        <w:rPr>
          <w:rFonts w:ascii="Times New Roman" w:hAnsi="Times New Roman"/>
          <w:sz w:val="24"/>
          <w:szCs w:val="24"/>
        </w:rPr>
        <w:t xml:space="preserve"> </w:t>
      </w:r>
      <w:r w:rsidR="005C5496" w:rsidRPr="004F37A8">
        <w:rPr>
          <w:rFonts w:ascii="Times New Roman" w:hAnsi="Times New Roman"/>
          <w:sz w:val="24"/>
          <w:szCs w:val="24"/>
        </w:rPr>
        <w:t xml:space="preserve">Коррупцией также является совершение перечисленных деяний от имени или в интересах юридического лица (пункт 1 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5C5496" w:rsidRPr="004F37A8">
          <w:rPr>
            <w:rFonts w:ascii="Times New Roman" w:hAnsi="Times New Roman"/>
            <w:sz w:val="24"/>
            <w:szCs w:val="24"/>
          </w:rPr>
          <w:t>2008 г</w:t>
        </w:r>
        <w:r>
          <w:rPr>
            <w:rFonts w:ascii="Times New Roman" w:hAnsi="Times New Roman"/>
            <w:sz w:val="24"/>
            <w:szCs w:val="24"/>
          </w:rPr>
          <w:t>ода №</w:t>
        </w:r>
      </w:smartTag>
      <w:r>
        <w:rPr>
          <w:rFonts w:ascii="Times New Roman" w:hAnsi="Times New Roman"/>
          <w:sz w:val="24"/>
          <w:szCs w:val="24"/>
        </w:rPr>
        <w:t xml:space="preserve"> 273-ФЗ «О противодействии коррупции»</w:t>
      </w:r>
      <w:r w:rsidR="005C5496" w:rsidRPr="004F37A8">
        <w:rPr>
          <w:rFonts w:ascii="Times New Roman" w:hAnsi="Times New Roman"/>
          <w:sz w:val="24"/>
          <w:szCs w:val="24"/>
        </w:rPr>
        <w:t>).</w:t>
      </w:r>
    </w:p>
    <w:p w:rsidR="005C5496" w:rsidRPr="004F37A8" w:rsidRDefault="00A22F6A" w:rsidP="0088694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Коррупционное правонарушение – </w:t>
      </w:r>
      <w:r w:rsidR="005C5496" w:rsidRPr="004F37A8">
        <w:rPr>
          <w:rFonts w:ascii="Times New Roman" w:hAnsi="Times New Roman"/>
          <w:sz w:val="24"/>
          <w:szCs w:val="24"/>
        </w:rPr>
        <w:t>деяние, обладающее признаками коррупции, за которое нормативным правовым актом предусмотрена гражданско-правовая, дисциплинарная, административная</w:t>
      </w:r>
      <w:r>
        <w:rPr>
          <w:rFonts w:ascii="Times New Roman" w:hAnsi="Times New Roman"/>
          <w:sz w:val="24"/>
          <w:szCs w:val="24"/>
        </w:rPr>
        <w:t xml:space="preserve"> или уголовная ответственность.</w:t>
      </w:r>
    </w:p>
    <w:p w:rsidR="005C5496" w:rsidRPr="004F37A8" w:rsidRDefault="00A22F6A" w:rsidP="0088694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Коррупциогенный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 – </w:t>
      </w:r>
      <w:r w:rsidR="005C5496" w:rsidRPr="004F37A8">
        <w:rPr>
          <w:rFonts w:ascii="Times New Roman" w:hAnsi="Times New Roman"/>
          <w:sz w:val="24"/>
          <w:szCs w:val="24"/>
        </w:rPr>
        <w:t>явление или совокупность явлений, порождающих коррупционные правонарушения или спо</w:t>
      </w:r>
      <w:r>
        <w:rPr>
          <w:rFonts w:ascii="Times New Roman" w:hAnsi="Times New Roman"/>
          <w:sz w:val="24"/>
          <w:szCs w:val="24"/>
        </w:rPr>
        <w:t>собствующие их распространению.</w:t>
      </w:r>
    </w:p>
    <w:p w:rsidR="005C5496" w:rsidRPr="004F37A8" w:rsidRDefault="00A22F6A" w:rsidP="0088694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Предупреждение коррупции –</w:t>
      </w:r>
      <w:r w:rsidR="005C5496" w:rsidRPr="004F37A8">
        <w:rPr>
          <w:rFonts w:ascii="Times New Roman" w:hAnsi="Times New Roman"/>
          <w:sz w:val="24"/>
          <w:szCs w:val="24"/>
        </w:rPr>
        <w:t xml:space="preserve"> деятельность </w:t>
      </w:r>
      <w:r>
        <w:rPr>
          <w:rFonts w:ascii="Times New Roman" w:hAnsi="Times New Roman"/>
          <w:sz w:val="24"/>
          <w:szCs w:val="24"/>
        </w:rPr>
        <w:t>учреждения</w:t>
      </w:r>
      <w:r w:rsidR="005C5496" w:rsidRPr="004F37A8">
        <w:rPr>
          <w:rFonts w:ascii="Times New Roman" w:hAnsi="Times New Roman"/>
          <w:sz w:val="24"/>
          <w:szCs w:val="24"/>
        </w:rPr>
        <w:t xml:space="preserve"> по антикоррупционной политике, направленн</w:t>
      </w:r>
      <w:r w:rsidR="009E688D" w:rsidRPr="004F37A8">
        <w:rPr>
          <w:rFonts w:ascii="Times New Roman" w:hAnsi="Times New Roman"/>
          <w:sz w:val="24"/>
          <w:szCs w:val="24"/>
        </w:rPr>
        <w:t>ая</w:t>
      </w:r>
      <w:r w:rsidR="005C5496" w:rsidRPr="004F37A8">
        <w:rPr>
          <w:rFonts w:ascii="Times New Roman" w:hAnsi="Times New Roman"/>
          <w:sz w:val="24"/>
          <w:szCs w:val="24"/>
        </w:rPr>
        <w:t xml:space="preserve"> на выявление, изучение, ограничение либо устранение явлений, порождающих коррупционные правонарушения или спо</w:t>
      </w:r>
      <w:r>
        <w:rPr>
          <w:rFonts w:ascii="Times New Roman" w:hAnsi="Times New Roman"/>
          <w:sz w:val="24"/>
          <w:szCs w:val="24"/>
        </w:rPr>
        <w:t>собствующих их распространению.</w:t>
      </w:r>
    </w:p>
    <w:p w:rsidR="005C5496" w:rsidRPr="004F37A8" w:rsidRDefault="00A22F6A" w:rsidP="0088694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Противодействие коррупции – </w:t>
      </w:r>
      <w:r w:rsidR="005C5496" w:rsidRPr="004F37A8">
        <w:rPr>
          <w:rFonts w:ascii="Times New Roman" w:hAnsi="Times New Roman"/>
          <w:sz w:val="24"/>
          <w:szCs w:val="24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="005C5496" w:rsidRPr="004F37A8">
        <w:rPr>
          <w:rFonts w:ascii="Times New Roman" w:hAnsi="Times New Roman"/>
          <w:sz w:val="24"/>
          <w:szCs w:val="24"/>
        </w:rPr>
        <w:lastRenderedPageBreak/>
        <w:t>самоуправления, институтов гражданского общества, организаций и физических лиц в пределах их полномочий:</w:t>
      </w:r>
    </w:p>
    <w:p w:rsidR="005C5496" w:rsidRPr="009E688D" w:rsidRDefault="005C5496" w:rsidP="0088694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688D">
        <w:rPr>
          <w:rFonts w:ascii="Times New Roman" w:hAnsi="Times New Roman"/>
          <w:sz w:val="24"/>
          <w:szCs w:val="24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3309DD" w:rsidRDefault="005C5496" w:rsidP="0088694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688D">
        <w:rPr>
          <w:rFonts w:ascii="Times New Roman" w:hAnsi="Times New Roman"/>
          <w:sz w:val="24"/>
          <w:szCs w:val="24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717C5B" w:rsidRDefault="005C5496" w:rsidP="0088694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9DD">
        <w:rPr>
          <w:rFonts w:ascii="Times New Roman" w:hAnsi="Times New Roman"/>
          <w:sz w:val="24"/>
          <w:szCs w:val="24"/>
        </w:rPr>
        <w:t>по минимизации и (или) ликвидации последствий коррупционных правонарушений.</w:t>
      </w:r>
    </w:p>
    <w:p w:rsidR="005C5496" w:rsidRPr="00717C5B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C5B">
        <w:rPr>
          <w:rFonts w:ascii="Times New Roman" w:hAnsi="Times New Roman"/>
          <w:sz w:val="24"/>
          <w:szCs w:val="24"/>
        </w:rPr>
        <w:t>Организаци</w:t>
      </w:r>
      <w:r w:rsidR="00D66A43">
        <w:rPr>
          <w:rFonts w:ascii="Times New Roman" w:hAnsi="Times New Roman"/>
          <w:sz w:val="24"/>
          <w:szCs w:val="24"/>
        </w:rPr>
        <w:t xml:space="preserve">я – </w:t>
      </w:r>
      <w:r w:rsidRPr="00717C5B">
        <w:rPr>
          <w:rFonts w:ascii="Times New Roman" w:hAnsi="Times New Roman"/>
          <w:sz w:val="24"/>
          <w:szCs w:val="24"/>
        </w:rPr>
        <w:t>юридическое лицо независимо от формы собственности, организационно-правовой формы и отраслевой принадлежности.</w:t>
      </w:r>
    </w:p>
    <w:p w:rsidR="00717C5B" w:rsidRDefault="00D66A43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Взятка – </w:t>
      </w:r>
      <w:r w:rsidR="005C5496" w:rsidRPr="003309DD">
        <w:rPr>
          <w:rFonts w:ascii="Times New Roman" w:hAnsi="Times New Roman"/>
          <w:sz w:val="24"/>
          <w:szCs w:val="24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="005C5496" w:rsidRPr="003309DD">
        <w:rPr>
          <w:rFonts w:ascii="Times New Roman" w:hAnsi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717C5B" w:rsidRDefault="001C0BC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Коммерческий подкуп – </w:t>
      </w:r>
      <w:r w:rsidR="005C5496" w:rsidRPr="003309DD">
        <w:rPr>
          <w:rFonts w:ascii="Times New Roman" w:hAnsi="Times New Roman"/>
          <w:sz w:val="24"/>
          <w:szCs w:val="24"/>
        </w:rPr>
        <w:t>незаконн</w:t>
      </w:r>
      <w:r>
        <w:rPr>
          <w:rFonts w:ascii="Times New Roman" w:hAnsi="Times New Roman"/>
          <w:sz w:val="24"/>
          <w:szCs w:val="24"/>
        </w:rPr>
        <w:t>ая</w:t>
      </w:r>
      <w:r w:rsidR="005C5496" w:rsidRPr="003309DD">
        <w:rPr>
          <w:rFonts w:ascii="Times New Roman" w:hAnsi="Times New Roman"/>
          <w:sz w:val="24"/>
          <w:szCs w:val="24"/>
        </w:rPr>
        <w:t xml:space="preserve"> передача лицу, выполняющему управленческие функции,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</w:p>
    <w:p w:rsidR="005C5496" w:rsidRPr="003309DD" w:rsidRDefault="001C0BC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Конфликт интересов – </w:t>
      </w:r>
      <w:r w:rsidR="005C5496" w:rsidRPr="003309DD">
        <w:rPr>
          <w:rFonts w:ascii="Times New Roman" w:hAnsi="Times New Roman"/>
          <w:sz w:val="24"/>
          <w:szCs w:val="24"/>
        </w:rPr>
        <w:t>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="005C5496" w:rsidRPr="003309DD">
        <w:rPr>
          <w:rFonts w:ascii="Times New Roman" w:hAnsi="Times New Roman"/>
          <w:sz w:val="24"/>
          <w:szCs w:val="24"/>
        </w:rPr>
        <w:t xml:space="preserve"> (представителем организации) которой он является.</w:t>
      </w:r>
    </w:p>
    <w:p w:rsidR="005C5496" w:rsidRPr="001C0BC6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9DD">
        <w:rPr>
          <w:rFonts w:ascii="Times New Roman" w:hAnsi="Times New Roman"/>
          <w:sz w:val="24"/>
          <w:szCs w:val="24"/>
        </w:rPr>
        <w:t>Личная заинтересованность работника (предста</w:t>
      </w:r>
      <w:r w:rsidR="001C0BC6">
        <w:rPr>
          <w:rFonts w:ascii="Times New Roman" w:hAnsi="Times New Roman"/>
          <w:sz w:val="24"/>
          <w:szCs w:val="24"/>
        </w:rPr>
        <w:t>вителя организации) –</w:t>
      </w:r>
      <w:r w:rsidRPr="003309DD">
        <w:rPr>
          <w:rFonts w:ascii="Times New Roman" w:hAnsi="Times New Roman"/>
          <w:sz w:val="24"/>
          <w:szCs w:val="24"/>
        </w:rPr>
        <w:t xml:space="preserve">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C5496" w:rsidRPr="009E688D" w:rsidRDefault="005C5496" w:rsidP="005C54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C5496" w:rsidRPr="001C0BC6" w:rsidRDefault="005C5496" w:rsidP="0088694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C0BC6">
        <w:rPr>
          <w:rFonts w:ascii="Times New Roman" w:hAnsi="Times New Roman"/>
          <w:b/>
          <w:sz w:val="24"/>
          <w:szCs w:val="24"/>
        </w:rPr>
        <w:t>ОСНОВН</w:t>
      </w:r>
      <w:r w:rsidR="00717FF6">
        <w:rPr>
          <w:rFonts w:ascii="Times New Roman" w:hAnsi="Times New Roman"/>
          <w:b/>
          <w:sz w:val="24"/>
          <w:szCs w:val="24"/>
        </w:rPr>
        <w:t>Ы</w:t>
      </w:r>
      <w:r w:rsidRPr="001C0BC6">
        <w:rPr>
          <w:rFonts w:ascii="Times New Roman" w:hAnsi="Times New Roman"/>
          <w:b/>
          <w:sz w:val="24"/>
          <w:szCs w:val="24"/>
        </w:rPr>
        <w:t xml:space="preserve">Е ПРИНЦИПЫ </w:t>
      </w:r>
      <w:r w:rsidR="00296F3A">
        <w:rPr>
          <w:rFonts w:ascii="Times New Roman" w:hAnsi="Times New Roman"/>
          <w:b/>
          <w:sz w:val="24"/>
          <w:szCs w:val="24"/>
        </w:rPr>
        <w:t>АНТИКОРРУПЦИОННОЙ ДЕЯТЕЛЬНОСТИ</w:t>
      </w:r>
    </w:p>
    <w:p w:rsidR="009E688D" w:rsidRPr="001C0BC6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0BC6">
        <w:rPr>
          <w:rFonts w:ascii="Times New Roman" w:hAnsi="Times New Roman"/>
          <w:iCs/>
          <w:sz w:val="24"/>
          <w:szCs w:val="24"/>
        </w:rPr>
        <w:t xml:space="preserve">Принцип </w:t>
      </w:r>
      <w:r w:rsidRPr="001C0BC6">
        <w:rPr>
          <w:rFonts w:ascii="Times New Roman" w:hAnsi="Times New Roman"/>
          <w:sz w:val="24"/>
          <w:szCs w:val="24"/>
        </w:rPr>
        <w:t xml:space="preserve">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1C0BC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C0BC6">
        <w:rPr>
          <w:rFonts w:ascii="Times New Roman" w:hAnsi="Times New Roman"/>
          <w:sz w:val="24"/>
          <w:szCs w:val="24"/>
        </w:rPr>
        <w:t xml:space="preserve"> ней. </w:t>
      </w:r>
    </w:p>
    <w:p w:rsidR="005C5496" w:rsidRPr="001C0BC6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0BC6">
        <w:rPr>
          <w:rFonts w:ascii="Times New Roman" w:hAnsi="Times New Roman"/>
          <w:sz w:val="24"/>
          <w:szCs w:val="24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</w:t>
      </w:r>
      <w:r w:rsidR="0036620C">
        <w:rPr>
          <w:rFonts w:ascii="Times New Roman" w:hAnsi="Times New Roman"/>
          <w:sz w:val="24"/>
          <w:szCs w:val="24"/>
        </w:rPr>
        <w:t xml:space="preserve"> к у</w:t>
      </w:r>
      <w:r w:rsidRPr="001C0BC6">
        <w:rPr>
          <w:rFonts w:ascii="Times New Roman" w:hAnsi="Times New Roman"/>
          <w:sz w:val="24"/>
          <w:szCs w:val="24"/>
        </w:rPr>
        <w:t>чреждению.</w:t>
      </w:r>
    </w:p>
    <w:p w:rsidR="005C5496" w:rsidRPr="001C0BC6" w:rsidRDefault="009E688D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0BC6">
        <w:rPr>
          <w:rFonts w:ascii="Times New Roman" w:hAnsi="Times New Roman"/>
          <w:sz w:val="24"/>
          <w:szCs w:val="24"/>
        </w:rPr>
        <w:t xml:space="preserve">Принцип </w:t>
      </w:r>
      <w:r w:rsidR="005C5496" w:rsidRPr="001C0BC6">
        <w:rPr>
          <w:rFonts w:ascii="Times New Roman" w:hAnsi="Times New Roman"/>
          <w:sz w:val="24"/>
          <w:szCs w:val="24"/>
        </w:rPr>
        <w:t>приоритета профилактических мер, направленных на недопущение формирования причин и</w:t>
      </w:r>
      <w:r w:rsidRPr="001C0BC6">
        <w:rPr>
          <w:rFonts w:ascii="Times New Roman" w:hAnsi="Times New Roman"/>
          <w:sz w:val="24"/>
          <w:szCs w:val="24"/>
        </w:rPr>
        <w:t xml:space="preserve"> условий, порождающих коррупцию.</w:t>
      </w:r>
      <w:r w:rsidR="005C5496" w:rsidRPr="001C0BC6">
        <w:rPr>
          <w:rFonts w:ascii="Times New Roman" w:hAnsi="Times New Roman"/>
          <w:sz w:val="24"/>
          <w:szCs w:val="24"/>
        </w:rPr>
        <w:t xml:space="preserve"> </w:t>
      </w:r>
    </w:p>
    <w:p w:rsidR="005C5496" w:rsidRPr="001C0BC6" w:rsidRDefault="009E688D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0BC6">
        <w:rPr>
          <w:rFonts w:ascii="Times New Roman" w:hAnsi="Times New Roman"/>
          <w:sz w:val="24"/>
          <w:szCs w:val="24"/>
        </w:rPr>
        <w:t xml:space="preserve">Принцип </w:t>
      </w:r>
      <w:r w:rsidR="005C5496" w:rsidRPr="001C0BC6">
        <w:rPr>
          <w:rFonts w:ascii="Times New Roman" w:hAnsi="Times New Roman"/>
          <w:sz w:val="24"/>
          <w:szCs w:val="24"/>
        </w:rPr>
        <w:t>приоритета защиты прав и законных интересов физических и юридических лиц</w:t>
      </w:r>
      <w:r w:rsidRPr="001C0BC6">
        <w:rPr>
          <w:rFonts w:ascii="Times New Roman" w:hAnsi="Times New Roman"/>
          <w:sz w:val="24"/>
          <w:szCs w:val="24"/>
        </w:rPr>
        <w:t>.</w:t>
      </w:r>
      <w:r w:rsidR="005C5496" w:rsidRPr="001C0BC6">
        <w:rPr>
          <w:rFonts w:ascii="Times New Roman" w:hAnsi="Times New Roman"/>
          <w:sz w:val="24"/>
          <w:szCs w:val="24"/>
        </w:rPr>
        <w:t xml:space="preserve"> </w:t>
      </w:r>
    </w:p>
    <w:p w:rsidR="005C5496" w:rsidRPr="001C0BC6" w:rsidRDefault="009E688D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0BC6">
        <w:rPr>
          <w:rFonts w:ascii="Times New Roman" w:hAnsi="Times New Roman"/>
          <w:sz w:val="24"/>
          <w:szCs w:val="24"/>
        </w:rPr>
        <w:t xml:space="preserve">Принцип </w:t>
      </w:r>
      <w:r w:rsidR="005C5496" w:rsidRPr="001C0BC6">
        <w:rPr>
          <w:rFonts w:ascii="Times New Roman" w:hAnsi="Times New Roman"/>
          <w:sz w:val="24"/>
          <w:szCs w:val="24"/>
        </w:rPr>
        <w:t xml:space="preserve">взаимодействия с общественными объединениями и гражданами. </w:t>
      </w:r>
    </w:p>
    <w:p w:rsidR="005C5496" w:rsidRPr="001C0BC6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0BC6">
        <w:rPr>
          <w:rFonts w:ascii="Times New Roman" w:hAnsi="Times New Roman"/>
          <w:iCs/>
          <w:sz w:val="24"/>
          <w:szCs w:val="24"/>
        </w:rPr>
        <w:t>Принцип личного примера руководства.</w:t>
      </w:r>
    </w:p>
    <w:p w:rsidR="0036620C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0BC6">
        <w:rPr>
          <w:rFonts w:ascii="Times New Roman" w:hAnsi="Times New Roman"/>
          <w:iCs/>
          <w:sz w:val="24"/>
          <w:szCs w:val="24"/>
        </w:rPr>
        <w:t>Принцип эффективн</w:t>
      </w:r>
      <w:r w:rsidR="0036620C">
        <w:rPr>
          <w:rFonts w:ascii="Times New Roman" w:hAnsi="Times New Roman"/>
          <w:iCs/>
          <w:sz w:val="24"/>
          <w:szCs w:val="24"/>
        </w:rPr>
        <w:t>ости антикоррупционных процедур</w:t>
      </w:r>
      <w:r w:rsidRPr="0036620C">
        <w:rPr>
          <w:rFonts w:ascii="Times New Roman" w:hAnsi="Times New Roman"/>
          <w:sz w:val="24"/>
          <w:szCs w:val="24"/>
        </w:rPr>
        <w:t>.</w:t>
      </w:r>
    </w:p>
    <w:p w:rsidR="005C5496" w:rsidRPr="007610A9" w:rsidRDefault="0036620C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неотвратимости</w:t>
      </w:r>
      <w:r w:rsidR="005C5496" w:rsidRPr="007610A9">
        <w:rPr>
          <w:rFonts w:ascii="Times New Roman" w:hAnsi="Times New Roman"/>
          <w:sz w:val="24"/>
          <w:szCs w:val="24"/>
        </w:rPr>
        <w:t xml:space="preserve"> ответственности за совершен</w:t>
      </w:r>
      <w:r>
        <w:rPr>
          <w:rFonts w:ascii="Times New Roman" w:hAnsi="Times New Roman"/>
          <w:sz w:val="24"/>
          <w:szCs w:val="24"/>
        </w:rPr>
        <w:t>ие коррупционных правонарушений.</w:t>
      </w:r>
    </w:p>
    <w:p w:rsidR="005C5496" w:rsidRPr="00296F3A" w:rsidRDefault="005C5496" w:rsidP="00296F3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96F3A" w:rsidRPr="00296F3A" w:rsidRDefault="00296F3A" w:rsidP="0088694E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F3A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</w:t>
      </w:r>
      <w:r>
        <w:rPr>
          <w:rFonts w:ascii="Times New Roman" w:hAnsi="Times New Roman" w:cs="Times New Roman"/>
          <w:b/>
          <w:sz w:val="24"/>
          <w:szCs w:val="24"/>
        </w:rPr>
        <w:t>АКП</w:t>
      </w:r>
      <w:r w:rsidRPr="00296F3A">
        <w:rPr>
          <w:rFonts w:ascii="Times New Roman" w:hAnsi="Times New Roman" w:cs="Times New Roman"/>
          <w:b/>
          <w:sz w:val="24"/>
          <w:szCs w:val="24"/>
        </w:rPr>
        <w:t xml:space="preserve"> И КРУГ ЛИЦ, ПОПАДАЮЩИХ ПОД ЕЕ ДЕЙСТВИЕ</w:t>
      </w:r>
    </w:p>
    <w:p w:rsidR="00296F3A" w:rsidRPr="00296F3A" w:rsidRDefault="00296F3A" w:rsidP="0088694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3A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АКП, являются работники учреждения, находящиеся с ней в трудовых отношениях, вне зависимости от занимаемой </w:t>
      </w:r>
      <w:r w:rsidRPr="00296F3A">
        <w:rPr>
          <w:rFonts w:ascii="Times New Roman" w:hAnsi="Times New Roman" w:cs="Times New Roman"/>
          <w:sz w:val="24"/>
          <w:szCs w:val="24"/>
        </w:rPr>
        <w:lastRenderedPageBreak/>
        <w:t>должности и выполняемых функций. АКП распространяется и на лица, выполняющие для учреждения работы или предоставляющие услуги на основе гражданско-правовых договоров.</w:t>
      </w:r>
    </w:p>
    <w:p w:rsidR="00296F3A" w:rsidRPr="00296F3A" w:rsidRDefault="00296F3A" w:rsidP="00296F3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C5496" w:rsidRPr="0036620C" w:rsidRDefault="005C5496" w:rsidP="0088694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6620C">
        <w:rPr>
          <w:rFonts w:ascii="Times New Roman" w:hAnsi="Times New Roman"/>
          <w:b/>
          <w:sz w:val="24"/>
          <w:szCs w:val="24"/>
        </w:rPr>
        <w:t>ОСНОВНЫЕ МЕРЫ ПРЕДУПРЕЖДЕНИЯ КОРРУПЦИОННЫХ ПРАВОНАРУШЕНИЙ.</w:t>
      </w:r>
    </w:p>
    <w:p w:rsidR="005C5496" w:rsidRPr="0036620C" w:rsidRDefault="0036620C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C5496" w:rsidRPr="0036620C">
        <w:rPr>
          <w:rFonts w:ascii="Times New Roman" w:hAnsi="Times New Roman"/>
          <w:sz w:val="24"/>
          <w:szCs w:val="24"/>
        </w:rPr>
        <w:t>азработка и реализа</w:t>
      </w:r>
      <w:r>
        <w:rPr>
          <w:rFonts w:ascii="Times New Roman" w:hAnsi="Times New Roman"/>
          <w:sz w:val="24"/>
          <w:szCs w:val="24"/>
        </w:rPr>
        <w:t>ция антикоррупционных программ.</w:t>
      </w:r>
    </w:p>
    <w:p w:rsidR="005C5496" w:rsidRPr="007610A9" w:rsidRDefault="0036620C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C5496" w:rsidRPr="007610A9">
        <w:rPr>
          <w:rFonts w:ascii="Times New Roman" w:hAnsi="Times New Roman"/>
          <w:sz w:val="24"/>
          <w:szCs w:val="24"/>
        </w:rPr>
        <w:t>роведение антикоррупционной экспертизы пра</w:t>
      </w:r>
      <w:r>
        <w:rPr>
          <w:rFonts w:ascii="Times New Roman" w:hAnsi="Times New Roman"/>
          <w:sz w:val="24"/>
          <w:szCs w:val="24"/>
        </w:rPr>
        <w:t>вовых актов и (или) их проектов.</w:t>
      </w:r>
      <w:r w:rsidR="005C5496" w:rsidRPr="007610A9">
        <w:rPr>
          <w:rFonts w:ascii="Times New Roman" w:hAnsi="Times New Roman"/>
          <w:sz w:val="24"/>
          <w:szCs w:val="24"/>
        </w:rPr>
        <w:t xml:space="preserve"> </w:t>
      </w:r>
    </w:p>
    <w:p w:rsidR="005C5496" w:rsidRPr="007610A9" w:rsidRDefault="0036620C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r w:rsidR="005C5496" w:rsidRPr="007610A9">
        <w:rPr>
          <w:rFonts w:ascii="Times New Roman" w:hAnsi="Times New Roman"/>
          <w:sz w:val="24"/>
          <w:szCs w:val="24"/>
        </w:rPr>
        <w:t>нтикоррупци</w:t>
      </w:r>
      <w:r>
        <w:rPr>
          <w:rFonts w:ascii="Times New Roman" w:hAnsi="Times New Roman"/>
          <w:sz w:val="24"/>
          <w:szCs w:val="24"/>
        </w:rPr>
        <w:t>онные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образование и пропаганда.</w:t>
      </w:r>
    </w:p>
    <w:p w:rsidR="005C5496" w:rsidRPr="007610A9" w:rsidRDefault="0036620C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C5496" w:rsidRPr="007610A9">
        <w:rPr>
          <w:rFonts w:ascii="Times New Roman" w:hAnsi="Times New Roman"/>
          <w:sz w:val="24"/>
          <w:szCs w:val="24"/>
        </w:rPr>
        <w:t>ные меры, предусмотренные законод</w:t>
      </w:r>
      <w:r w:rsidR="0081688C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5C5496" w:rsidRPr="007610A9">
        <w:rPr>
          <w:rFonts w:ascii="Times New Roman" w:hAnsi="Times New Roman"/>
          <w:sz w:val="24"/>
          <w:szCs w:val="24"/>
        </w:rPr>
        <w:t xml:space="preserve">. </w:t>
      </w:r>
    </w:p>
    <w:p w:rsidR="005C5496" w:rsidRPr="009E688D" w:rsidRDefault="005C5496" w:rsidP="005C549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496" w:rsidRPr="003B213C" w:rsidRDefault="005C5496" w:rsidP="0088694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2C2A">
        <w:rPr>
          <w:rFonts w:ascii="Times New Roman" w:hAnsi="Times New Roman"/>
          <w:b/>
          <w:sz w:val="24"/>
          <w:szCs w:val="24"/>
        </w:rPr>
        <w:t>АНТИКОРРУПЦИОННАЯ ЭКСПЕРТИЗА ПРА</w:t>
      </w:r>
      <w:r w:rsidR="003B213C">
        <w:rPr>
          <w:rFonts w:ascii="Times New Roman" w:hAnsi="Times New Roman"/>
          <w:b/>
          <w:sz w:val="24"/>
          <w:szCs w:val="24"/>
        </w:rPr>
        <w:t>ВОВЫХ АКТОВ И (ИЛИ) ИХ ПРОЕКТОВ</w:t>
      </w:r>
    </w:p>
    <w:p w:rsidR="005C5496" w:rsidRPr="003B213C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213C">
        <w:rPr>
          <w:rFonts w:ascii="Times New Roman" w:hAnsi="Times New Roman"/>
          <w:sz w:val="24"/>
          <w:szCs w:val="24"/>
        </w:rPr>
        <w:t xml:space="preserve">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</w:t>
      </w:r>
    </w:p>
    <w:p w:rsidR="005C5496" w:rsidRPr="00C86BB8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BB8">
        <w:rPr>
          <w:rFonts w:ascii="Times New Roman" w:hAnsi="Times New Roman"/>
          <w:sz w:val="24"/>
          <w:szCs w:val="24"/>
        </w:rPr>
        <w:t xml:space="preserve">Решение о проведении антикоррупционной экспертизы правовых актов и (или) их проектов принимается главным врачом </w:t>
      </w:r>
      <w:r w:rsidR="007125D2">
        <w:rPr>
          <w:rFonts w:ascii="Times New Roman" w:hAnsi="Times New Roman"/>
          <w:sz w:val="24"/>
          <w:szCs w:val="24"/>
        </w:rPr>
        <w:t>учреждения</w:t>
      </w:r>
      <w:r w:rsidRPr="00C86BB8">
        <w:rPr>
          <w:rFonts w:ascii="Times New Roman" w:hAnsi="Times New Roman"/>
          <w:sz w:val="24"/>
          <w:szCs w:val="24"/>
        </w:rPr>
        <w:t xml:space="preserve"> при наличии достаточных оснований предполагать о присутствии в правовых актах или их проектах </w:t>
      </w:r>
      <w:proofErr w:type="spellStart"/>
      <w:r w:rsidRPr="00C86BB8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C86BB8">
        <w:rPr>
          <w:rFonts w:ascii="Times New Roman" w:hAnsi="Times New Roman"/>
          <w:sz w:val="24"/>
          <w:szCs w:val="24"/>
        </w:rPr>
        <w:t xml:space="preserve"> факторов.  </w:t>
      </w:r>
    </w:p>
    <w:p w:rsidR="005C5496" w:rsidRPr="00C86BB8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BB8">
        <w:rPr>
          <w:rFonts w:ascii="Times New Roman" w:hAnsi="Times New Roman"/>
          <w:sz w:val="24"/>
          <w:szCs w:val="24"/>
        </w:rPr>
        <w:t xml:space="preserve">Граждане (пациенты, посетители, работники </w:t>
      </w:r>
      <w:r w:rsidR="007125D2">
        <w:rPr>
          <w:rFonts w:ascii="Times New Roman" w:hAnsi="Times New Roman"/>
          <w:sz w:val="24"/>
          <w:szCs w:val="24"/>
        </w:rPr>
        <w:t>учреждения</w:t>
      </w:r>
      <w:r w:rsidRPr="00C86BB8">
        <w:rPr>
          <w:rFonts w:ascii="Times New Roman" w:hAnsi="Times New Roman"/>
          <w:sz w:val="24"/>
          <w:szCs w:val="24"/>
        </w:rPr>
        <w:t xml:space="preserve">) вправе обратиться к </w:t>
      </w:r>
      <w:proofErr w:type="gramStart"/>
      <w:r w:rsidRPr="00C86BB8">
        <w:rPr>
          <w:rFonts w:ascii="Times New Roman" w:hAnsi="Times New Roman"/>
          <w:sz w:val="24"/>
          <w:szCs w:val="24"/>
        </w:rPr>
        <w:t>ответственному</w:t>
      </w:r>
      <w:proofErr w:type="gramEnd"/>
      <w:r w:rsidRPr="00C86BB8">
        <w:rPr>
          <w:rFonts w:ascii="Times New Roman" w:hAnsi="Times New Roman"/>
          <w:sz w:val="24"/>
          <w:szCs w:val="24"/>
        </w:rPr>
        <w:t xml:space="preserve"> над противодействием коррупции в </w:t>
      </w:r>
      <w:r w:rsidR="007125D2">
        <w:rPr>
          <w:rFonts w:ascii="Times New Roman" w:hAnsi="Times New Roman"/>
          <w:sz w:val="24"/>
          <w:szCs w:val="24"/>
        </w:rPr>
        <w:t>учреждении</w:t>
      </w:r>
      <w:r w:rsidRPr="00C86BB8">
        <w:rPr>
          <w:rFonts w:ascii="Times New Roman" w:hAnsi="Times New Roman"/>
          <w:sz w:val="24"/>
          <w:szCs w:val="24"/>
        </w:rPr>
        <w:t xml:space="preserve"> с обращением о проведении антикоррупционной экспертизы действующих правовых актов. </w:t>
      </w:r>
    </w:p>
    <w:p w:rsidR="005C5496" w:rsidRPr="009E688D" w:rsidRDefault="005C5496" w:rsidP="00C86BB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C5496" w:rsidRDefault="00B242C2" w:rsidP="0088694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C5496" w:rsidRPr="007125D2">
        <w:rPr>
          <w:rFonts w:ascii="Times New Roman" w:hAnsi="Times New Roman"/>
          <w:b/>
          <w:sz w:val="24"/>
          <w:szCs w:val="24"/>
        </w:rPr>
        <w:t>АНТИКОРРУПЦИОННОЕ ОБРАЗОВАНИЕ И ПРОПА</w:t>
      </w:r>
      <w:r w:rsidR="007125D2">
        <w:rPr>
          <w:rFonts w:ascii="Times New Roman" w:hAnsi="Times New Roman"/>
          <w:b/>
          <w:sz w:val="24"/>
          <w:szCs w:val="24"/>
        </w:rPr>
        <w:t>ГАНДА</w:t>
      </w:r>
    </w:p>
    <w:p w:rsidR="005C5496" w:rsidRPr="007125D2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5D2">
        <w:rPr>
          <w:rFonts w:ascii="Times New Roman" w:hAnsi="Times New Roman"/>
          <w:sz w:val="24"/>
          <w:szCs w:val="24"/>
        </w:rPr>
        <w:t>Для решения задач по формированию антикоррупционного мировоззрения, повышения уровня пр</w:t>
      </w:r>
      <w:r w:rsidR="008C37D6">
        <w:rPr>
          <w:rFonts w:ascii="Times New Roman" w:hAnsi="Times New Roman"/>
          <w:sz w:val="24"/>
          <w:szCs w:val="24"/>
        </w:rPr>
        <w:t>авосознания и правовой культуры</w:t>
      </w:r>
      <w:r w:rsidRPr="007125D2">
        <w:rPr>
          <w:rFonts w:ascii="Times New Roman" w:hAnsi="Times New Roman"/>
          <w:sz w:val="24"/>
          <w:szCs w:val="24"/>
        </w:rPr>
        <w:t xml:space="preserve"> в </w:t>
      </w:r>
      <w:r w:rsidR="008C37D6">
        <w:rPr>
          <w:rFonts w:ascii="Times New Roman" w:hAnsi="Times New Roman"/>
          <w:sz w:val="24"/>
          <w:szCs w:val="24"/>
        </w:rPr>
        <w:t>учреждении</w:t>
      </w:r>
      <w:r w:rsidRPr="007125D2">
        <w:rPr>
          <w:rFonts w:ascii="Times New Roman" w:hAnsi="Times New Roman"/>
          <w:sz w:val="24"/>
          <w:szCs w:val="24"/>
        </w:rPr>
        <w:t xml:space="preserve"> в установленном порядке организуется изучение правовых и морально-этических аспектов деятельности. </w:t>
      </w:r>
    </w:p>
    <w:p w:rsidR="005C5496" w:rsidRPr="00C86BB8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BB8">
        <w:rPr>
          <w:rFonts w:ascii="Times New Roman" w:hAnsi="Times New Roman"/>
          <w:sz w:val="24"/>
          <w:szCs w:val="24"/>
        </w:rPr>
        <w:t>Организация антикоррупционного образования осуществляется антикоррупционной рабочей групп</w:t>
      </w:r>
      <w:r w:rsidR="008C37D6">
        <w:rPr>
          <w:rFonts w:ascii="Times New Roman" w:hAnsi="Times New Roman"/>
          <w:sz w:val="24"/>
          <w:szCs w:val="24"/>
        </w:rPr>
        <w:t>ой</w:t>
      </w:r>
      <w:r w:rsidRPr="00C86BB8">
        <w:rPr>
          <w:rFonts w:ascii="Times New Roman" w:hAnsi="Times New Roman"/>
          <w:sz w:val="24"/>
          <w:szCs w:val="24"/>
        </w:rPr>
        <w:t xml:space="preserve"> по противодействию коррупции в </w:t>
      </w:r>
      <w:r w:rsidR="008C37D6">
        <w:rPr>
          <w:rFonts w:ascii="Times New Roman" w:hAnsi="Times New Roman"/>
          <w:sz w:val="24"/>
          <w:szCs w:val="24"/>
        </w:rPr>
        <w:t>учреждении</w:t>
      </w:r>
      <w:r w:rsidRPr="00C86BB8">
        <w:rPr>
          <w:rFonts w:ascii="Times New Roman" w:hAnsi="Times New Roman"/>
          <w:sz w:val="24"/>
          <w:szCs w:val="24"/>
        </w:rPr>
        <w:t>.</w:t>
      </w:r>
    </w:p>
    <w:p w:rsidR="005C5496" w:rsidRPr="00C86BB8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BB8">
        <w:rPr>
          <w:rFonts w:ascii="Times New Roman" w:hAnsi="Times New Roman"/>
          <w:sz w:val="24"/>
          <w:szCs w:val="24"/>
        </w:rPr>
        <w:t xml:space="preserve">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</w:t>
      </w:r>
      <w:r w:rsidR="008C37D6">
        <w:rPr>
          <w:rFonts w:ascii="Times New Roman" w:hAnsi="Times New Roman"/>
          <w:sz w:val="24"/>
          <w:szCs w:val="24"/>
        </w:rPr>
        <w:t>заказов, содержанием которой являе</w:t>
      </w:r>
      <w:r w:rsidRPr="00C86BB8">
        <w:rPr>
          <w:rFonts w:ascii="Times New Roman" w:hAnsi="Times New Roman"/>
          <w:sz w:val="24"/>
          <w:szCs w:val="24"/>
        </w:rPr>
        <w:t xml:space="preserve">тся просветительская работа в </w:t>
      </w:r>
      <w:r w:rsidR="008C37D6">
        <w:rPr>
          <w:rFonts w:ascii="Times New Roman" w:hAnsi="Times New Roman"/>
          <w:sz w:val="24"/>
          <w:szCs w:val="24"/>
        </w:rPr>
        <w:t>учреждении</w:t>
      </w:r>
      <w:r w:rsidRPr="00C86BB8">
        <w:rPr>
          <w:rFonts w:ascii="Times New Roman" w:hAnsi="Times New Roman"/>
          <w:sz w:val="24"/>
          <w:szCs w:val="24"/>
        </w:rPr>
        <w:t xml:space="preserve"> по вопросам противостояния коррупции в любых ее проявлениях, воспитания у граждан чувства гражданской ответственности, укрепление доверия к власти. </w:t>
      </w:r>
    </w:p>
    <w:p w:rsidR="005C5496" w:rsidRPr="009E688D" w:rsidRDefault="005C5496" w:rsidP="005C54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496" w:rsidRPr="008C37D6" w:rsidRDefault="005C5496" w:rsidP="0088694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C37D6">
        <w:rPr>
          <w:rFonts w:ascii="Times New Roman" w:hAnsi="Times New Roman"/>
          <w:b/>
          <w:sz w:val="24"/>
          <w:szCs w:val="24"/>
        </w:rPr>
        <w:t>ВНЕДРЕН</w:t>
      </w:r>
      <w:r w:rsidR="008C37D6">
        <w:rPr>
          <w:rFonts w:ascii="Times New Roman" w:hAnsi="Times New Roman"/>
          <w:b/>
          <w:sz w:val="24"/>
          <w:szCs w:val="24"/>
        </w:rPr>
        <w:t>ИЕ АНТИКОРРУПЦИОННЫХ МЕХАНИЗМОВ</w:t>
      </w:r>
    </w:p>
    <w:p w:rsidR="008C37D6" w:rsidRDefault="008C37D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совещаний</w:t>
      </w:r>
      <w:r w:rsidR="005C5496" w:rsidRPr="008C37D6">
        <w:rPr>
          <w:rFonts w:ascii="Times New Roman" w:hAnsi="Times New Roman"/>
          <w:sz w:val="24"/>
          <w:szCs w:val="24"/>
        </w:rPr>
        <w:t xml:space="preserve"> с работниками </w:t>
      </w:r>
      <w:r>
        <w:rPr>
          <w:rFonts w:ascii="Times New Roman" w:hAnsi="Times New Roman"/>
          <w:sz w:val="24"/>
          <w:szCs w:val="24"/>
        </w:rPr>
        <w:t>учреждения</w:t>
      </w:r>
      <w:r w:rsidR="005C5496" w:rsidRPr="008C37D6">
        <w:rPr>
          <w:rFonts w:ascii="Times New Roman" w:hAnsi="Times New Roman"/>
          <w:sz w:val="24"/>
          <w:szCs w:val="24"/>
        </w:rPr>
        <w:t xml:space="preserve"> по вопросам антикоррупционной политики в </w:t>
      </w:r>
      <w:r>
        <w:rPr>
          <w:rFonts w:ascii="Times New Roman" w:hAnsi="Times New Roman"/>
          <w:sz w:val="24"/>
          <w:szCs w:val="24"/>
        </w:rPr>
        <w:t>здравоохранении</w:t>
      </w:r>
      <w:r w:rsidR="005C5496" w:rsidRPr="008C37D6">
        <w:rPr>
          <w:rFonts w:ascii="Times New Roman" w:hAnsi="Times New Roman"/>
          <w:sz w:val="24"/>
          <w:szCs w:val="24"/>
        </w:rPr>
        <w:t>.</w:t>
      </w:r>
    </w:p>
    <w:p w:rsidR="008C37D6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7D6">
        <w:rPr>
          <w:rFonts w:ascii="Times New Roman" w:hAnsi="Times New Roman"/>
          <w:sz w:val="24"/>
          <w:szCs w:val="24"/>
        </w:rPr>
        <w:t>Усиление воспитательной и разъяснительной работы среди административного и медицинского персонала по недопущению фактов вымогательства и получения денежных сре</w:t>
      </w:r>
      <w:proofErr w:type="gramStart"/>
      <w:r w:rsidRPr="008C37D6">
        <w:rPr>
          <w:rFonts w:ascii="Times New Roman" w:hAnsi="Times New Roman"/>
          <w:sz w:val="24"/>
          <w:szCs w:val="24"/>
        </w:rPr>
        <w:t>дств пр</w:t>
      </w:r>
      <w:proofErr w:type="gramEnd"/>
      <w:r w:rsidRPr="008C37D6">
        <w:rPr>
          <w:rFonts w:ascii="Times New Roman" w:hAnsi="Times New Roman"/>
          <w:sz w:val="24"/>
          <w:szCs w:val="24"/>
        </w:rPr>
        <w:t xml:space="preserve">и </w:t>
      </w:r>
      <w:r w:rsidR="008C37D6">
        <w:rPr>
          <w:rFonts w:ascii="Times New Roman" w:hAnsi="Times New Roman"/>
          <w:sz w:val="24"/>
          <w:szCs w:val="24"/>
        </w:rPr>
        <w:t>оказании</w:t>
      </w:r>
      <w:r w:rsidRPr="008C37D6">
        <w:rPr>
          <w:rFonts w:ascii="Times New Roman" w:hAnsi="Times New Roman"/>
          <w:sz w:val="24"/>
          <w:szCs w:val="24"/>
        </w:rPr>
        <w:t xml:space="preserve"> медицинской помощи.</w:t>
      </w:r>
    </w:p>
    <w:p w:rsidR="008C37D6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7D6">
        <w:rPr>
          <w:rFonts w:ascii="Times New Roman" w:hAnsi="Times New Roman"/>
          <w:sz w:val="24"/>
          <w:szCs w:val="24"/>
        </w:rPr>
        <w:t>Участие в комплексных проверках по порядку привлечения внебюджетных средств и их целевому использованию.</w:t>
      </w:r>
    </w:p>
    <w:p w:rsidR="008C37D6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7D6">
        <w:rPr>
          <w:rFonts w:ascii="Times New Roman" w:hAnsi="Times New Roman"/>
          <w:sz w:val="24"/>
          <w:szCs w:val="24"/>
        </w:rPr>
        <w:t xml:space="preserve">Усиление </w:t>
      </w:r>
      <w:proofErr w:type="gramStart"/>
      <w:r w:rsidRPr="008C37D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C37D6">
        <w:rPr>
          <w:rFonts w:ascii="Times New Roman" w:hAnsi="Times New Roman"/>
          <w:sz w:val="24"/>
          <w:szCs w:val="24"/>
        </w:rPr>
        <w:t xml:space="preserve"> ведением документов строгой отчетности.</w:t>
      </w:r>
    </w:p>
    <w:p w:rsidR="005C5496" w:rsidRPr="008C37D6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7D6">
        <w:rPr>
          <w:rFonts w:ascii="Times New Roman" w:hAnsi="Times New Roman"/>
          <w:sz w:val="24"/>
          <w:szCs w:val="24"/>
        </w:rPr>
        <w:t xml:space="preserve">Анализ заявлений, обращений граждан на предмет наличия в них информации о фактах коррупции в </w:t>
      </w:r>
      <w:r w:rsidR="00D77B0C">
        <w:rPr>
          <w:rFonts w:ascii="Times New Roman" w:hAnsi="Times New Roman"/>
          <w:sz w:val="24"/>
          <w:szCs w:val="24"/>
        </w:rPr>
        <w:t>учреждении</w:t>
      </w:r>
      <w:r w:rsidRPr="008C37D6">
        <w:rPr>
          <w:rFonts w:ascii="Times New Roman" w:hAnsi="Times New Roman"/>
          <w:sz w:val="24"/>
          <w:szCs w:val="24"/>
        </w:rPr>
        <w:t>. Принятие по результатам проверок организационных мер, направленных на предупреждение подобных фактов.</w:t>
      </w:r>
    </w:p>
    <w:p w:rsidR="005C5496" w:rsidRPr="009E688D" w:rsidRDefault="005C5496" w:rsidP="005C54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496" w:rsidRPr="00D77B0C" w:rsidRDefault="005C5496" w:rsidP="0088694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77B0C">
        <w:rPr>
          <w:rFonts w:ascii="Times New Roman" w:hAnsi="Times New Roman"/>
          <w:b/>
          <w:bCs/>
          <w:sz w:val="24"/>
          <w:szCs w:val="24"/>
        </w:rPr>
        <w:t>ОПРЕДЕЛЕНИЕ ДОЛЖНОСТН</w:t>
      </w:r>
      <w:r w:rsidR="00887E88">
        <w:rPr>
          <w:rFonts w:ascii="Times New Roman" w:hAnsi="Times New Roman"/>
          <w:b/>
          <w:bCs/>
          <w:sz w:val="24"/>
          <w:szCs w:val="24"/>
        </w:rPr>
        <w:t>ОГО</w:t>
      </w:r>
      <w:r w:rsidRPr="00D77B0C">
        <w:rPr>
          <w:rFonts w:ascii="Times New Roman" w:hAnsi="Times New Roman"/>
          <w:b/>
          <w:bCs/>
          <w:sz w:val="24"/>
          <w:szCs w:val="24"/>
        </w:rPr>
        <w:t xml:space="preserve"> ЛИЦ</w:t>
      </w:r>
      <w:r w:rsidR="00887E88">
        <w:rPr>
          <w:rFonts w:ascii="Times New Roman" w:hAnsi="Times New Roman"/>
          <w:b/>
          <w:bCs/>
          <w:sz w:val="24"/>
          <w:szCs w:val="24"/>
        </w:rPr>
        <w:t>А</w:t>
      </w:r>
      <w:r w:rsidRPr="00D77B0C">
        <w:rPr>
          <w:rFonts w:ascii="Times New Roman" w:hAnsi="Times New Roman"/>
          <w:b/>
          <w:bCs/>
          <w:sz w:val="24"/>
          <w:szCs w:val="24"/>
        </w:rPr>
        <w:t xml:space="preserve"> УЧРЕЖДЕНИЯ, ОТВЕТСТВЕНН</w:t>
      </w:r>
      <w:r w:rsidR="00887E88">
        <w:rPr>
          <w:rFonts w:ascii="Times New Roman" w:hAnsi="Times New Roman"/>
          <w:b/>
          <w:bCs/>
          <w:sz w:val="24"/>
          <w:szCs w:val="24"/>
        </w:rPr>
        <w:t>ОГО</w:t>
      </w:r>
      <w:r w:rsidRPr="00D77B0C">
        <w:rPr>
          <w:rFonts w:ascii="Times New Roman" w:hAnsi="Times New Roman"/>
          <w:b/>
          <w:bCs/>
          <w:sz w:val="24"/>
          <w:szCs w:val="24"/>
        </w:rPr>
        <w:t xml:space="preserve"> ЗА РЕАЛИЗАЦИЮ </w:t>
      </w:r>
      <w:r w:rsidR="00B242C2">
        <w:rPr>
          <w:rFonts w:ascii="Times New Roman" w:hAnsi="Times New Roman"/>
          <w:b/>
          <w:bCs/>
          <w:sz w:val="24"/>
          <w:szCs w:val="24"/>
        </w:rPr>
        <w:t>АКП</w:t>
      </w:r>
      <w:r w:rsidR="00887E88">
        <w:rPr>
          <w:rFonts w:ascii="Times New Roman" w:hAnsi="Times New Roman"/>
          <w:b/>
          <w:bCs/>
          <w:sz w:val="24"/>
          <w:szCs w:val="24"/>
        </w:rPr>
        <w:t>, ЕГО ЗАДАЧИ</w:t>
      </w:r>
    </w:p>
    <w:p w:rsidR="005C5496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7B0C">
        <w:rPr>
          <w:rFonts w:ascii="Times New Roman" w:hAnsi="Times New Roman"/>
          <w:sz w:val="24"/>
          <w:szCs w:val="24"/>
        </w:rPr>
        <w:t xml:space="preserve">Ответственные за реализацию </w:t>
      </w:r>
      <w:r w:rsidR="00B242C2">
        <w:rPr>
          <w:rFonts w:ascii="Times New Roman" w:hAnsi="Times New Roman"/>
          <w:sz w:val="24"/>
          <w:szCs w:val="24"/>
        </w:rPr>
        <w:t>АКП</w:t>
      </w:r>
      <w:r w:rsidRPr="00D77B0C">
        <w:rPr>
          <w:rFonts w:ascii="Times New Roman" w:hAnsi="Times New Roman"/>
          <w:sz w:val="24"/>
          <w:szCs w:val="24"/>
        </w:rPr>
        <w:t xml:space="preserve"> определяются</w:t>
      </w:r>
      <w:r w:rsidR="00D77B0C">
        <w:rPr>
          <w:rFonts w:ascii="Times New Roman" w:hAnsi="Times New Roman"/>
          <w:sz w:val="24"/>
          <w:szCs w:val="24"/>
        </w:rPr>
        <w:t xml:space="preserve"> локальными актами</w:t>
      </w:r>
      <w:r w:rsidRPr="00D77B0C">
        <w:rPr>
          <w:rFonts w:ascii="Times New Roman" w:hAnsi="Times New Roman"/>
          <w:sz w:val="24"/>
          <w:szCs w:val="24"/>
        </w:rPr>
        <w:t xml:space="preserve"> </w:t>
      </w:r>
      <w:r w:rsidR="00D77B0C">
        <w:rPr>
          <w:rFonts w:ascii="Times New Roman" w:hAnsi="Times New Roman"/>
          <w:sz w:val="24"/>
          <w:szCs w:val="24"/>
        </w:rPr>
        <w:t>учреждения</w:t>
      </w:r>
      <w:r w:rsidRPr="00D77B0C">
        <w:rPr>
          <w:rFonts w:ascii="Times New Roman" w:hAnsi="Times New Roman"/>
          <w:sz w:val="24"/>
          <w:szCs w:val="24"/>
        </w:rPr>
        <w:t>.</w:t>
      </w:r>
    </w:p>
    <w:p w:rsidR="00887E88" w:rsidRPr="00D77B0C" w:rsidRDefault="00887E88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должностного лица</w:t>
      </w:r>
      <w:r w:rsidR="00113A3A">
        <w:rPr>
          <w:rFonts w:ascii="Times New Roman" w:hAnsi="Times New Roman"/>
          <w:sz w:val="24"/>
          <w:szCs w:val="24"/>
        </w:rPr>
        <w:t xml:space="preserve"> учреждения</w:t>
      </w:r>
      <w:r>
        <w:rPr>
          <w:rFonts w:ascii="Times New Roman" w:hAnsi="Times New Roman"/>
          <w:sz w:val="24"/>
          <w:szCs w:val="24"/>
        </w:rPr>
        <w:t xml:space="preserve">, ответственного </w:t>
      </w:r>
      <w:r w:rsidR="00113A3A">
        <w:rPr>
          <w:rFonts w:ascii="Times New Roman" w:hAnsi="Times New Roman"/>
          <w:sz w:val="24"/>
          <w:szCs w:val="24"/>
        </w:rPr>
        <w:t xml:space="preserve">за реализацию </w:t>
      </w:r>
      <w:r w:rsidR="00B242C2">
        <w:rPr>
          <w:rFonts w:ascii="Times New Roman" w:hAnsi="Times New Roman"/>
          <w:sz w:val="24"/>
          <w:szCs w:val="24"/>
        </w:rPr>
        <w:t>АКП</w:t>
      </w:r>
      <w:r w:rsidR="00113A3A">
        <w:rPr>
          <w:rFonts w:ascii="Times New Roman" w:hAnsi="Times New Roman"/>
          <w:sz w:val="24"/>
          <w:szCs w:val="24"/>
        </w:rPr>
        <w:t>, являются:</w:t>
      </w:r>
    </w:p>
    <w:p w:rsidR="00113A3A" w:rsidRPr="002E4824" w:rsidRDefault="00D95836" w:rsidP="0088694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824">
        <w:rPr>
          <w:rFonts w:ascii="Times New Roman" w:hAnsi="Times New Roman"/>
          <w:sz w:val="24"/>
          <w:szCs w:val="24"/>
        </w:rPr>
        <w:lastRenderedPageBreak/>
        <w:t>п</w:t>
      </w:r>
      <w:r w:rsidR="00113A3A" w:rsidRPr="002E4824">
        <w:rPr>
          <w:rFonts w:ascii="Times New Roman" w:hAnsi="Times New Roman"/>
          <w:sz w:val="24"/>
          <w:szCs w:val="24"/>
        </w:rPr>
        <w:t>роверка проектов локальных нормативных актов учреждения, направленных на реализацию мер по предупреждению коррупции (антикоррупционная политика, кодекс этики и служебного поведения работников и так далее);</w:t>
      </w:r>
    </w:p>
    <w:p w:rsidR="005C5496" w:rsidRPr="002E4824" w:rsidRDefault="00D95836" w:rsidP="0088694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824">
        <w:rPr>
          <w:rFonts w:ascii="Times New Roman" w:hAnsi="Times New Roman"/>
          <w:sz w:val="24"/>
          <w:szCs w:val="24"/>
        </w:rPr>
        <w:t>п</w:t>
      </w:r>
      <w:r w:rsidR="00113A3A" w:rsidRPr="002E4824">
        <w:rPr>
          <w:rFonts w:ascii="Times New Roman" w:hAnsi="Times New Roman"/>
          <w:sz w:val="24"/>
          <w:szCs w:val="24"/>
        </w:rPr>
        <w:t>роведение контрольных мероприятий, направленных на выявление коррупционных правонарушений работниками учреждения;</w:t>
      </w:r>
      <w:r w:rsidR="005C5496" w:rsidRPr="002E4824">
        <w:rPr>
          <w:rFonts w:ascii="Times New Roman" w:hAnsi="Times New Roman"/>
          <w:sz w:val="24"/>
          <w:szCs w:val="24"/>
        </w:rPr>
        <w:t> </w:t>
      </w:r>
    </w:p>
    <w:p w:rsidR="00113A3A" w:rsidRPr="002E4824" w:rsidRDefault="00D95836" w:rsidP="0088694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824">
        <w:rPr>
          <w:rFonts w:ascii="Times New Roman" w:hAnsi="Times New Roman"/>
          <w:sz w:val="24"/>
          <w:szCs w:val="24"/>
        </w:rPr>
        <w:t>о</w:t>
      </w:r>
      <w:r w:rsidR="00113A3A" w:rsidRPr="002E4824">
        <w:rPr>
          <w:rFonts w:ascii="Times New Roman" w:hAnsi="Times New Roman"/>
          <w:sz w:val="24"/>
          <w:szCs w:val="24"/>
        </w:rPr>
        <w:t>рганизация проведения оценки коррупционных рисков;</w:t>
      </w:r>
    </w:p>
    <w:p w:rsidR="00113A3A" w:rsidRPr="002E4824" w:rsidRDefault="00D95836" w:rsidP="0088694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824">
        <w:rPr>
          <w:rFonts w:ascii="Times New Roman" w:hAnsi="Times New Roman"/>
          <w:sz w:val="24"/>
          <w:szCs w:val="24"/>
        </w:rPr>
        <w:t>п</w:t>
      </w:r>
      <w:r w:rsidR="00113A3A" w:rsidRPr="002E4824">
        <w:rPr>
          <w:rFonts w:ascii="Times New Roman" w:hAnsi="Times New Roman"/>
          <w:sz w:val="24"/>
          <w:szCs w:val="24"/>
        </w:rPr>
        <w:t>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2D5573" w:rsidRPr="002E4824" w:rsidRDefault="00D95836" w:rsidP="0088694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824">
        <w:rPr>
          <w:rFonts w:ascii="Times New Roman" w:hAnsi="Times New Roman"/>
          <w:sz w:val="24"/>
          <w:szCs w:val="24"/>
        </w:rPr>
        <w:t>о</w:t>
      </w:r>
      <w:r w:rsidR="002D5573" w:rsidRPr="002E4824">
        <w:rPr>
          <w:rFonts w:ascii="Times New Roman" w:hAnsi="Times New Roman"/>
          <w:sz w:val="24"/>
          <w:szCs w:val="24"/>
        </w:rPr>
        <w:t>рганизация заполнения и рассмотрения деклараций о конфликте интересов;</w:t>
      </w:r>
    </w:p>
    <w:p w:rsidR="002D5573" w:rsidRPr="002E4824" w:rsidRDefault="00D95836" w:rsidP="0088694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824">
        <w:rPr>
          <w:rFonts w:ascii="Times New Roman" w:hAnsi="Times New Roman"/>
          <w:sz w:val="24"/>
          <w:szCs w:val="24"/>
        </w:rPr>
        <w:t>о</w:t>
      </w:r>
      <w:r w:rsidR="002D5573" w:rsidRPr="002E4824">
        <w:rPr>
          <w:rFonts w:ascii="Times New Roman" w:hAnsi="Times New Roman"/>
          <w:sz w:val="24"/>
          <w:szCs w:val="24"/>
        </w:rPr>
        <w:t>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2D5573" w:rsidRPr="002E4824" w:rsidRDefault="002E4824" w:rsidP="0088694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824">
        <w:rPr>
          <w:rFonts w:ascii="Times New Roman" w:hAnsi="Times New Roman"/>
          <w:sz w:val="24"/>
          <w:szCs w:val="24"/>
        </w:rPr>
        <w:t>о</w:t>
      </w:r>
      <w:r w:rsidR="002D5573" w:rsidRPr="002E4824">
        <w:rPr>
          <w:rFonts w:ascii="Times New Roman" w:hAnsi="Times New Roman"/>
          <w:sz w:val="24"/>
          <w:szCs w:val="24"/>
        </w:rPr>
        <w:t>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D5573" w:rsidRPr="002E4824" w:rsidRDefault="002E4824" w:rsidP="0088694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824">
        <w:rPr>
          <w:rFonts w:ascii="Times New Roman" w:hAnsi="Times New Roman"/>
          <w:sz w:val="24"/>
          <w:szCs w:val="24"/>
        </w:rPr>
        <w:t>о</w:t>
      </w:r>
      <w:r w:rsidR="002D5573" w:rsidRPr="002E4824">
        <w:rPr>
          <w:rFonts w:ascii="Times New Roman" w:hAnsi="Times New Roman"/>
          <w:sz w:val="24"/>
          <w:szCs w:val="24"/>
        </w:rPr>
        <w:t>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D5573" w:rsidRPr="002E4824" w:rsidRDefault="002E4824" w:rsidP="0088694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824">
        <w:rPr>
          <w:rFonts w:ascii="Times New Roman" w:hAnsi="Times New Roman"/>
          <w:sz w:val="24"/>
          <w:szCs w:val="24"/>
        </w:rPr>
        <w:t>п</w:t>
      </w:r>
      <w:r w:rsidR="002D5573" w:rsidRPr="002E4824">
        <w:rPr>
          <w:rFonts w:ascii="Times New Roman" w:hAnsi="Times New Roman"/>
          <w:sz w:val="24"/>
          <w:szCs w:val="24"/>
        </w:rPr>
        <w:t>роведение оценки результатов антикоррупционной работы и подготовка соответствующих отчетных мате</w:t>
      </w:r>
      <w:r w:rsidR="00D95836" w:rsidRPr="002E4824">
        <w:rPr>
          <w:rFonts w:ascii="Times New Roman" w:hAnsi="Times New Roman"/>
          <w:sz w:val="24"/>
          <w:szCs w:val="24"/>
        </w:rPr>
        <w:t>риалов главному врачу учреждения</w:t>
      </w:r>
      <w:r w:rsidR="002D5573" w:rsidRPr="002E4824">
        <w:rPr>
          <w:rFonts w:ascii="Times New Roman" w:hAnsi="Times New Roman"/>
          <w:sz w:val="24"/>
          <w:szCs w:val="24"/>
        </w:rPr>
        <w:t>;</w:t>
      </w:r>
    </w:p>
    <w:p w:rsidR="002D5573" w:rsidRPr="002E4824" w:rsidRDefault="002E4824" w:rsidP="0088694E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824">
        <w:rPr>
          <w:rFonts w:ascii="Times New Roman" w:hAnsi="Times New Roman"/>
          <w:sz w:val="24"/>
          <w:szCs w:val="24"/>
        </w:rPr>
        <w:t>д</w:t>
      </w:r>
      <w:r w:rsidR="00D95836" w:rsidRPr="002E4824">
        <w:rPr>
          <w:rFonts w:ascii="Times New Roman" w:hAnsi="Times New Roman"/>
          <w:sz w:val="24"/>
          <w:szCs w:val="24"/>
        </w:rPr>
        <w:t>остижение иных задач, указанных в плане антикоррупционной политики.</w:t>
      </w:r>
    </w:p>
    <w:p w:rsidR="00113A3A" w:rsidRPr="009E688D" w:rsidRDefault="00113A3A" w:rsidP="005C5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5496" w:rsidRPr="00E60679" w:rsidRDefault="005C5496" w:rsidP="0088694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B3E0F">
        <w:rPr>
          <w:rFonts w:ascii="Times New Roman" w:hAnsi="Times New Roman"/>
          <w:b/>
          <w:bCs/>
          <w:sz w:val="24"/>
          <w:szCs w:val="24"/>
        </w:rPr>
        <w:t>ОБЯЗАННОСТ</w:t>
      </w:r>
      <w:r w:rsidR="002B3E0F">
        <w:rPr>
          <w:rFonts w:ascii="Times New Roman" w:hAnsi="Times New Roman"/>
          <w:b/>
          <w:bCs/>
          <w:sz w:val="24"/>
          <w:szCs w:val="24"/>
        </w:rPr>
        <w:t>И</w:t>
      </w:r>
      <w:r w:rsidRPr="002B3E0F">
        <w:rPr>
          <w:rFonts w:ascii="Times New Roman" w:hAnsi="Times New Roman"/>
          <w:b/>
          <w:bCs/>
          <w:sz w:val="24"/>
          <w:szCs w:val="24"/>
        </w:rPr>
        <w:t xml:space="preserve"> РАБОТНИКОВ </w:t>
      </w:r>
      <w:r w:rsidR="00E60679">
        <w:rPr>
          <w:rFonts w:ascii="Times New Roman" w:hAnsi="Times New Roman"/>
          <w:b/>
          <w:bCs/>
          <w:sz w:val="24"/>
          <w:szCs w:val="24"/>
        </w:rPr>
        <w:t>УЧРЕЖДЕНИЯ</w:t>
      </w:r>
      <w:r w:rsidRPr="002B3E0F">
        <w:rPr>
          <w:rFonts w:ascii="Times New Roman" w:hAnsi="Times New Roman"/>
          <w:b/>
          <w:bCs/>
          <w:sz w:val="24"/>
          <w:szCs w:val="24"/>
        </w:rPr>
        <w:t>, СВЯЗАН</w:t>
      </w:r>
      <w:r w:rsidR="00E60679">
        <w:rPr>
          <w:rFonts w:ascii="Times New Roman" w:hAnsi="Times New Roman"/>
          <w:b/>
          <w:bCs/>
          <w:sz w:val="24"/>
          <w:szCs w:val="24"/>
        </w:rPr>
        <w:t>НЫЕ</w:t>
      </w:r>
      <w:r w:rsidRPr="002B3E0F">
        <w:rPr>
          <w:rFonts w:ascii="Times New Roman" w:hAnsi="Times New Roman"/>
          <w:b/>
          <w:bCs/>
          <w:sz w:val="24"/>
          <w:szCs w:val="24"/>
        </w:rPr>
        <w:t xml:space="preserve"> С ПРЕДУПРЕЖДЕНИЕМ И ПРОТИВОДЕЙСТВИЕМ КОРРУПЦИИ</w:t>
      </w:r>
    </w:p>
    <w:p w:rsidR="00E60679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679">
        <w:rPr>
          <w:rFonts w:ascii="Times New Roman" w:hAnsi="Times New Roman"/>
          <w:sz w:val="24"/>
          <w:szCs w:val="24"/>
        </w:rPr>
        <w:t xml:space="preserve">Обязанности работников </w:t>
      </w:r>
      <w:r w:rsidR="00E60679">
        <w:rPr>
          <w:rFonts w:ascii="Times New Roman" w:hAnsi="Times New Roman"/>
          <w:sz w:val="24"/>
          <w:szCs w:val="24"/>
        </w:rPr>
        <w:t>учреждения</w:t>
      </w:r>
      <w:r w:rsidRPr="00E60679">
        <w:rPr>
          <w:rFonts w:ascii="Times New Roman" w:hAnsi="Times New Roman"/>
          <w:sz w:val="24"/>
          <w:szCs w:val="24"/>
        </w:rPr>
        <w:t xml:space="preserve"> в связи с предупреждением и противодействием коррупции могут быть общими для всех сотрудников и специальными, то есть устанавливаться для отдельных категорий работников.</w:t>
      </w:r>
    </w:p>
    <w:p w:rsidR="005C5496" w:rsidRPr="00E60679" w:rsidRDefault="005C5496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679">
        <w:rPr>
          <w:rFonts w:ascii="Times New Roman" w:hAnsi="Times New Roman"/>
          <w:sz w:val="24"/>
          <w:szCs w:val="24"/>
        </w:rPr>
        <w:t>Общие обязанности работников в связи с предупреждением и противодействием коррупции следующие:</w:t>
      </w:r>
    </w:p>
    <w:p w:rsidR="005C5496" w:rsidRPr="009E688D" w:rsidRDefault="005C5496" w:rsidP="0088694E">
      <w:pPr>
        <w:numPr>
          <w:ilvl w:val="0"/>
          <w:numId w:val="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688D">
        <w:rPr>
          <w:rFonts w:ascii="Times New Roman" w:hAnsi="Times New Roman"/>
          <w:sz w:val="24"/>
          <w:szCs w:val="24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192D95">
        <w:rPr>
          <w:rFonts w:ascii="Times New Roman" w:hAnsi="Times New Roman"/>
          <w:sz w:val="24"/>
          <w:szCs w:val="24"/>
        </w:rPr>
        <w:t>учреждения</w:t>
      </w:r>
      <w:r w:rsidRPr="009E688D">
        <w:rPr>
          <w:rFonts w:ascii="Times New Roman" w:hAnsi="Times New Roman"/>
          <w:sz w:val="24"/>
          <w:szCs w:val="24"/>
        </w:rPr>
        <w:t>;</w:t>
      </w:r>
    </w:p>
    <w:p w:rsidR="005C5496" w:rsidRPr="009E688D" w:rsidRDefault="005C5496" w:rsidP="0088694E">
      <w:pPr>
        <w:numPr>
          <w:ilvl w:val="0"/>
          <w:numId w:val="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688D">
        <w:rPr>
          <w:rFonts w:ascii="Times New Roman" w:hAnsi="Times New Roman"/>
          <w:sz w:val="24"/>
          <w:szCs w:val="24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192D95">
        <w:rPr>
          <w:rFonts w:ascii="Times New Roman" w:hAnsi="Times New Roman"/>
          <w:sz w:val="24"/>
          <w:szCs w:val="24"/>
        </w:rPr>
        <w:t>учреждения</w:t>
      </w:r>
      <w:r w:rsidRPr="009E688D">
        <w:rPr>
          <w:rFonts w:ascii="Times New Roman" w:hAnsi="Times New Roman"/>
          <w:sz w:val="24"/>
          <w:szCs w:val="24"/>
        </w:rPr>
        <w:t>;</w:t>
      </w:r>
    </w:p>
    <w:p w:rsidR="005C5496" w:rsidRPr="009E688D" w:rsidRDefault="005C5496" w:rsidP="0088694E">
      <w:pPr>
        <w:numPr>
          <w:ilvl w:val="0"/>
          <w:numId w:val="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688D">
        <w:rPr>
          <w:rFonts w:ascii="Times New Roman" w:hAnsi="Times New Roman"/>
          <w:sz w:val="24"/>
          <w:szCs w:val="24"/>
        </w:rPr>
        <w:t>незамедлительно информировать непосредственного руководителя или лицо, ответственное за реализацию антикоррупционной политики о случаях склонения работника к совершению коррупционных правонарушений;</w:t>
      </w:r>
    </w:p>
    <w:p w:rsidR="005C5496" w:rsidRPr="009E688D" w:rsidRDefault="005C5496" w:rsidP="0088694E">
      <w:pPr>
        <w:numPr>
          <w:ilvl w:val="0"/>
          <w:numId w:val="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688D">
        <w:rPr>
          <w:rFonts w:ascii="Times New Roman" w:hAnsi="Times New Roman"/>
          <w:sz w:val="24"/>
          <w:szCs w:val="24"/>
        </w:rPr>
        <w:t xml:space="preserve">незамедлительно информировать непосредственного </w:t>
      </w:r>
      <w:r w:rsidR="00192D95">
        <w:rPr>
          <w:rFonts w:ascii="Times New Roman" w:hAnsi="Times New Roman"/>
          <w:sz w:val="24"/>
          <w:szCs w:val="24"/>
        </w:rPr>
        <w:t>руководителя</w:t>
      </w:r>
      <w:r w:rsidRPr="009E688D">
        <w:rPr>
          <w:rFonts w:ascii="Times New Roman" w:hAnsi="Times New Roman"/>
          <w:sz w:val="24"/>
          <w:szCs w:val="24"/>
        </w:rPr>
        <w:t xml:space="preserve"> или лицо,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работниками, контрагентами </w:t>
      </w:r>
      <w:r w:rsidR="00192D95">
        <w:rPr>
          <w:rFonts w:ascii="Times New Roman" w:hAnsi="Times New Roman"/>
          <w:sz w:val="24"/>
          <w:szCs w:val="24"/>
        </w:rPr>
        <w:t>учреждения</w:t>
      </w:r>
      <w:r w:rsidRPr="009E688D">
        <w:rPr>
          <w:rFonts w:ascii="Times New Roman" w:hAnsi="Times New Roman"/>
          <w:sz w:val="24"/>
          <w:szCs w:val="24"/>
        </w:rPr>
        <w:t xml:space="preserve"> или иными лицами;</w:t>
      </w:r>
    </w:p>
    <w:p w:rsidR="005C5496" w:rsidRPr="009E688D" w:rsidRDefault="005C5496" w:rsidP="0088694E">
      <w:pPr>
        <w:numPr>
          <w:ilvl w:val="0"/>
          <w:numId w:val="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688D">
        <w:rPr>
          <w:rFonts w:ascii="Times New Roman" w:hAnsi="Times New Roman"/>
          <w:sz w:val="24"/>
          <w:szCs w:val="24"/>
        </w:rPr>
        <w:t xml:space="preserve">сообщить непосредственному </w:t>
      </w:r>
      <w:r w:rsidR="00192D95">
        <w:rPr>
          <w:rFonts w:ascii="Times New Roman" w:hAnsi="Times New Roman"/>
          <w:sz w:val="24"/>
          <w:szCs w:val="24"/>
        </w:rPr>
        <w:t>руководителю</w:t>
      </w:r>
      <w:r w:rsidRPr="009E688D">
        <w:rPr>
          <w:rFonts w:ascii="Times New Roman" w:hAnsi="Times New Roman"/>
          <w:sz w:val="24"/>
          <w:szCs w:val="24"/>
        </w:rPr>
        <w:t xml:space="preserve"> или иному ответственному лицу о возможности возникновения либо возникшем у работника конфликте интересов.</w:t>
      </w:r>
    </w:p>
    <w:p w:rsidR="005C5496" w:rsidRDefault="00192D95" w:rsidP="0088694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C5496" w:rsidRPr="00192D95">
        <w:rPr>
          <w:rFonts w:ascii="Times New Roman" w:hAnsi="Times New Roman"/>
          <w:sz w:val="24"/>
          <w:szCs w:val="24"/>
        </w:rPr>
        <w:t>пециальные обязанности включаются в до</w:t>
      </w:r>
      <w:r>
        <w:rPr>
          <w:rFonts w:ascii="Times New Roman" w:hAnsi="Times New Roman"/>
          <w:sz w:val="24"/>
          <w:szCs w:val="24"/>
        </w:rPr>
        <w:t>лжностные инструкции работников</w:t>
      </w:r>
      <w:r w:rsidR="005C5496" w:rsidRPr="00192D95">
        <w:rPr>
          <w:rFonts w:ascii="Times New Roman" w:hAnsi="Times New Roman"/>
          <w:sz w:val="24"/>
          <w:szCs w:val="24"/>
        </w:rPr>
        <w:t>.</w:t>
      </w:r>
    </w:p>
    <w:p w:rsidR="0009493D" w:rsidRDefault="0009493D" w:rsidP="005309D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A6D" w:rsidRPr="00E16F78" w:rsidRDefault="00E16F78" w:rsidP="0088694E">
      <w:pPr>
        <w:pStyle w:val="a3"/>
        <w:numPr>
          <w:ilvl w:val="0"/>
          <w:numId w:val="1"/>
        </w:numPr>
        <w:tabs>
          <w:tab w:val="left" w:pos="-2835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16F78">
        <w:rPr>
          <w:rFonts w:ascii="Times New Roman" w:hAnsi="Times New Roman"/>
          <w:b/>
          <w:sz w:val="24"/>
          <w:szCs w:val="24"/>
        </w:rPr>
        <w:t>ПЕРЕЧЕНЬ РЕАЛИЗУЕМЫХ УЧРЕЖДЕНИЕМ АНТИКОРРУПЦИОННЫХ МЕРОПРИЯТИЙ, СТАНДАРТОВ, ПРОЦЕДУР И ПОРЯДОК ИХ ВЫПОЛНЕНИЯ</w:t>
      </w:r>
    </w:p>
    <w:p w:rsidR="009A7A6D" w:rsidRPr="00E16F78" w:rsidRDefault="009A7A6D" w:rsidP="0088694E">
      <w:pPr>
        <w:pStyle w:val="a3"/>
        <w:numPr>
          <w:ilvl w:val="0"/>
          <w:numId w:val="2"/>
        </w:numPr>
        <w:tabs>
          <w:tab w:val="left" w:pos="-283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6F78">
        <w:rPr>
          <w:rFonts w:ascii="Times New Roman" w:hAnsi="Times New Roman"/>
          <w:sz w:val="24"/>
          <w:szCs w:val="24"/>
        </w:rPr>
        <w:t>В учреждении применяются и проводятся следующие мероприятия, стандарты и процедуры:</w:t>
      </w:r>
    </w:p>
    <w:p w:rsidR="009A7A6D" w:rsidRPr="008C0B25" w:rsidRDefault="008C0B25" w:rsidP="008869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82DDF">
        <w:rPr>
          <w:rFonts w:ascii="Times New Roman" w:hAnsi="Times New Roman"/>
          <w:sz w:val="24"/>
          <w:szCs w:val="24"/>
        </w:rPr>
        <w:t>азработка и принятие актов</w:t>
      </w:r>
      <w:r w:rsidR="009A7A6D" w:rsidRPr="008C0B25">
        <w:rPr>
          <w:rFonts w:ascii="Times New Roman" w:hAnsi="Times New Roman"/>
          <w:sz w:val="24"/>
          <w:szCs w:val="24"/>
        </w:rPr>
        <w:t xml:space="preserve"> учреждения</w:t>
      </w:r>
      <w:r w:rsidR="00D82DDF">
        <w:rPr>
          <w:rFonts w:ascii="Times New Roman" w:hAnsi="Times New Roman"/>
          <w:sz w:val="24"/>
          <w:szCs w:val="24"/>
        </w:rPr>
        <w:t xml:space="preserve"> в сфере АКП</w:t>
      </w:r>
      <w:r w:rsidR="009A7A6D" w:rsidRPr="008C0B25">
        <w:rPr>
          <w:rFonts w:ascii="Times New Roman" w:hAnsi="Times New Roman"/>
          <w:sz w:val="24"/>
          <w:szCs w:val="24"/>
        </w:rPr>
        <w:t>;</w:t>
      </w:r>
    </w:p>
    <w:p w:rsidR="009A7A6D" w:rsidRPr="008C0B25" w:rsidRDefault="008C0B25" w:rsidP="008869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9A7A6D" w:rsidRPr="008C0B25">
        <w:rPr>
          <w:rFonts w:ascii="Times New Roman" w:hAnsi="Times New Roman"/>
          <w:sz w:val="24"/>
          <w:szCs w:val="24"/>
        </w:rPr>
        <w:t xml:space="preserve">ключение в трудовые договоры работников учреждения обязанностей, связанных с предупреждением коррупции и соблюдением </w:t>
      </w:r>
      <w:r w:rsidR="00D82DDF">
        <w:rPr>
          <w:rFonts w:ascii="Times New Roman" w:hAnsi="Times New Roman"/>
          <w:sz w:val="24"/>
          <w:szCs w:val="24"/>
        </w:rPr>
        <w:t>АКП</w:t>
      </w:r>
      <w:r w:rsidR="009A7A6D" w:rsidRPr="008C0B25">
        <w:rPr>
          <w:rFonts w:ascii="Times New Roman" w:hAnsi="Times New Roman"/>
          <w:sz w:val="24"/>
          <w:szCs w:val="24"/>
        </w:rPr>
        <w:t xml:space="preserve"> в учреждении, учитывая статью 57 Трудового кодекса Российской Федерации;</w:t>
      </w:r>
    </w:p>
    <w:p w:rsidR="009A7A6D" w:rsidRPr="008C0B25" w:rsidRDefault="008C0B25" w:rsidP="008869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A7A6D" w:rsidRPr="008C0B25">
        <w:rPr>
          <w:rFonts w:ascii="Times New Roman" w:hAnsi="Times New Roman"/>
          <w:sz w:val="24"/>
          <w:szCs w:val="24"/>
        </w:rPr>
        <w:t>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т.п.);</w:t>
      </w:r>
    </w:p>
    <w:p w:rsidR="009A7A6D" w:rsidRPr="008C0B25" w:rsidRDefault="008C0B25" w:rsidP="008869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9A7A6D" w:rsidRPr="008C0B25">
        <w:rPr>
          <w:rFonts w:ascii="Times New Roman" w:hAnsi="Times New Roman"/>
          <w:sz w:val="24"/>
          <w:szCs w:val="24"/>
        </w:rPr>
        <w:t>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т.п.);</w:t>
      </w:r>
      <w:proofErr w:type="gramEnd"/>
    </w:p>
    <w:p w:rsidR="009A7A6D" w:rsidRPr="008C0B25" w:rsidRDefault="008C0B25" w:rsidP="008869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A7A6D" w:rsidRPr="008C0B25">
        <w:rPr>
          <w:rFonts w:ascii="Times New Roman" w:hAnsi="Times New Roman"/>
          <w:sz w:val="24"/>
          <w:szCs w:val="24"/>
        </w:rPr>
        <w:t>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интересов;</w:t>
      </w:r>
    </w:p>
    <w:p w:rsidR="009A7A6D" w:rsidRPr="008C0B25" w:rsidRDefault="008C0B25" w:rsidP="008869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A7A6D" w:rsidRPr="008C0B25">
        <w:rPr>
          <w:rFonts w:ascii="Times New Roman" w:hAnsi="Times New Roman"/>
          <w:sz w:val="24"/>
          <w:szCs w:val="24"/>
        </w:rPr>
        <w:t>ведение процедур защиты работников, сообщивших о коррупционных правонарушениях в деятельности организации, от формальных и неформальных санкций;</w:t>
      </w:r>
    </w:p>
    <w:p w:rsidR="009A7A6D" w:rsidRPr="008C0B25" w:rsidRDefault="008C0B25" w:rsidP="008869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9A7A6D" w:rsidRPr="008C0B25">
        <w:rPr>
          <w:rFonts w:ascii="Times New Roman" w:hAnsi="Times New Roman"/>
          <w:sz w:val="24"/>
          <w:szCs w:val="24"/>
        </w:rPr>
        <w:t>жегодное заполнение декларации о конфликте интересов;</w:t>
      </w:r>
    </w:p>
    <w:p w:rsidR="009A7A6D" w:rsidRPr="008C0B25" w:rsidRDefault="008C0B25" w:rsidP="008869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7A6D" w:rsidRPr="008C0B25">
        <w:rPr>
          <w:rFonts w:ascii="Times New Roman" w:hAnsi="Times New Roman"/>
          <w:sz w:val="24"/>
          <w:szCs w:val="24"/>
        </w:rPr>
        <w:t xml:space="preserve">роведение периодической оценки коррупционных рисков в целях выявления сфер деятельности </w:t>
      </w:r>
      <w:r w:rsidR="00D82DDF">
        <w:rPr>
          <w:rFonts w:ascii="Times New Roman" w:hAnsi="Times New Roman"/>
          <w:sz w:val="24"/>
          <w:szCs w:val="24"/>
        </w:rPr>
        <w:t>учреждения</w:t>
      </w:r>
      <w:r w:rsidR="009A7A6D" w:rsidRPr="008C0B25">
        <w:rPr>
          <w:rFonts w:ascii="Times New Roman" w:hAnsi="Times New Roman"/>
          <w:sz w:val="24"/>
          <w:szCs w:val="24"/>
        </w:rPr>
        <w:t>, наиболее подверженных таким рискам, и разработки соответствующих антикоррупционных мер;</w:t>
      </w:r>
    </w:p>
    <w:p w:rsidR="006D41AC" w:rsidRPr="008C0B25" w:rsidRDefault="008C0B25" w:rsidP="008869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6D41AC" w:rsidRPr="008C0B25">
        <w:rPr>
          <w:rFonts w:ascii="Times New Roman" w:hAnsi="Times New Roman"/>
          <w:sz w:val="24"/>
          <w:szCs w:val="24"/>
        </w:rPr>
        <w:t xml:space="preserve">жегодное ознакомление работников под роспись с нормативными документами, регламентирующими вопросы предупреждения и противодействия коррупции в </w:t>
      </w:r>
      <w:r w:rsidR="00D82DDF">
        <w:rPr>
          <w:rFonts w:ascii="Times New Roman" w:hAnsi="Times New Roman"/>
          <w:sz w:val="24"/>
          <w:szCs w:val="24"/>
        </w:rPr>
        <w:t>учреждении</w:t>
      </w:r>
      <w:r w:rsidR="006D41AC" w:rsidRPr="008C0B25">
        <w:rPr>
          <w:rFonts w:ascii="Times New Roman" w:hAnsi="Times New Roman"/>
          <w:sz w:val="24"/>
          <w:szCs w:val="24"/>
        </w:rPr>
        <w:t>;</w:t>
      </w:r>
    </w:p>
    <w:p w:rsidR="006D41AC" w:rsidRPr="008C0B25" w:rsidRDefault="008C0B25" w:rsidP="008869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D41AC" w:rsidRPr="008C0B25">
        <w:rPr>
          <w:rFonts w:ascii="Times New Roman" w:hAnsi="Times New Roman"/>
          <w:sz w:val="24"/>
          <w:szCs w:val="24"/>
        </w:rPr>
        <w:t>роведение обучающих мероприятий по вопросам профилактики и противодействия коррупции;</w:t>
      </w:r>
    </w:p>
    <w:p w:rsidR="006D41AC" w:rsidRPr="008C0B25" w:rsidRDefault="008C0B25" w:rsidP="008869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D41AC" w:rsidRPr="008C0B25">
        <w:rPr>
          <w:rFonts w:ascii="Times New Roman" w:hAnsi="Times New Roman"/>
          <w:sz w:val="24"/>
          <w:szCs w:val="24"/>
        </w:rPr>
        <w:t>рганизация индивидуального консультирования работников по вопросам применения (соблюдения) антикоррупционных стандартов и процедур;</w:t>
      </w:r>
    </w:p>
    <w:p w:rsidR="006D41AC" w:rsidRPr="008C0B25" w:rsidRDefault="008C0B25" w:rsidP="008869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D41AC" w:rsidRPr="008C0B25">
        <w:rPr>
          <w:rFonts w:ascii="Times New Roman" w:hAnsi="Times New Roman"/>
          <w:sz w:val="24"/>
          <w:szCs w:val="24"/>
        </w:rPr>
        <w:t>существление регулярного контроля соблюдения внутренних процедур;</w:t>
      </w:r>
    </w:p>
    <w:p w:rsidR="00E16F78" w:rsidRPr="008C0B25" w:rsidRDefault="008C0B25" w:rsidP="008869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16F78" w:rsidRPr="008C0B25">
        <w:rPr>
          <w:rFonts w:ascii="Times New Roman" w:hAnsi="Times New Roman"/>
          <w:sz w:val="24"/>
          <w:szCs w:val="24"/>
        </w:rPr>
        <w:t>существление регулярного контроля данных бухгалтерского учета, наличия и достоверности первичных документов бухгалтерского учета;</w:t>
      </w:r>
    </w:p>
    <w:p w:rsidR="00E16F78" w:rsidRPr="008C0B25" w:rsidRDefault="008C0B25" w:rsidP="008869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16F78" w:rsidRPr="008C0B25">
        <w:rPr>
          <w:rFonts w:ascii="Times New Roman" w:hAnsi="Times New Roman"/>
          <w:sz w:val="24"/>
          <w:szCs w:val="24"/>
        </w:rPr>
        <w:t>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консультантам;</w:t>
      </w:r>
    </w:p>
    <w:p w:rsidR="00E16F78" w:rsidRPr="008C0B25" w:rsidRDefault="008C0B25" w:rsidP="008869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16F78" w:rsidRPr="008C0B25">
        <w:rPr>
          <w:rFonts w:ascii="Times New Roman" w:hAnsi="Times New Roman"/>
          <w:sz w:val="24"/>
          <w:szCs w:val="24"/>
        </w:rPr>
        <w:t>роведение регулярной оценки результатов работы по противодействию коррупции;</w:t>
      </w:r>
    </w:p>
    <w:p w:rsidR="00E16F78" w:rsidRPr="008C0B25" w:rsidRDefault="008C0B25" w:rsidP="0088694E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16F78" w:rsidRPr="008C0B25">
        <w:rPr>
          <w:rFonts w:ascii="Times New Roman" w:hAnsi="Times New Roman"/>
          <w:sz w:val="24"/>
          <w:szCs w:val="24"/>
        </w:rPr>
        <w:t>одготовка отчетных материалов о проводимой работе и достигнутых результатах в сфере противодействия коррупции.</w:t>
      </w:r>
    </w:p>
    <w:p w:rsidR="00E16F78" w:rsidRPr="00C54F89" w:rsidRDefault="00C54F89" w:rsidP="0088694E">
      <w:pPr>
        <w:pStyle w:val="a3"/>
        <w:numPr>
          <w:ilvl w:val="0"/>
          <w:numId w:val="2"/>
        </w:numPr>
        <w:tabs>
          <w:tab w:val="left" w:pos="-283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F89">
        <w:rPr>
          <w:rFonts w:ascii="Times New Roman" w:hAnsi="Times New Roman"/>
          <w:sz w:val="24"/>
          <w:szCs w:val="24"/>
        </w:rPr>
        <w:t>Реализация указанных в настоящем разделе мероприятий осуществляется в общем порядке, исходя из обстоятельств наступления соответствующих событий. Общим правилом и критерием действий является информирование ответственного за реализацию антикоррупционной политики, исполнением им и другими работниками учреждения требований, установленных АКП, принятие соответствующей комиссией рекомендаций и информирование главного врача учреждения и (при необходимости) правоохранительных органов для принятия решений.</w:t>
      </w:r>
    </w:p>
    <w:p w:rsidR="009A7A6D" w:rsidRDefault="009A7A6D" w:rsidP="005309D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75C" w:rsidRPr="003B675C" w:rsidRDefault="003B675C" w:rsidP="0088694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B675C">
        <w:rPr>
          <w:rFonts w:ascii="Times New Roman" w:hAnsi="Times New Roman"/>
          <w:b/>
          <w:sz w:val="24"/>
          <w:szCs w:val="24"/>
        </w:rPr>
        <w:t>ОТВЕТСТВЕННОСТЬ СОТРУДНИКОВ ЗА НЕСОБЛЮДЕНИЕ ТРЕБОВАНИЙ АКП</w:t>
      </w:r>
    </w:p>
    <w:p w:rsidR="003B675C" w:rsidRPr="003B675C" w:rsidRDefault="003B675C" w:rsidP="0088694E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75C">
        <w:rPr>
          <w:rFonts w:ascii="Times New Roman" w:hAnsi="Times New Roman"/>
          <w:sz w:val="24"/>
          <w:szCs w:val="24"/>
        </w:rPr>
        <w:t>Сотрудники учреждения несут дисциплинарную, материальную, административную и уголовную ответственность за несоблюдение требований АКП.</w:t>
      </w:r>
    </w:p>
    <w:p w:rsidR="003B675C" w:rsidRDefault="003B675C" w:rsidP="005309D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75C" w:rsidRPr="00895BDD" w:rsidRDefault="00895BDD" w:rsidP="0088694E">
      <w:pPr>
        <w:pStyle w:val="a3"/>
        <w:numPr>
          <w:ilvl w:val="0"/>
          <w:numId w:val="1"/>
        </w:numPr>
        <w:tabs>
          <w:tab w:val="left" w:pos="-2835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95BDD">
        <w:rPr>
          <w:rFonts w:ascii="Times New Roman" w:hAnsi="Times New Roman"/>
          <w:b/>
          <w:sz w:val="24"/>
          <w:szCs w:val="24"/>
        </w:rPr>
        <w:t>ПОРЯДОК ПЕРЕСМОТРА АКП И ВНЕСЕНИЯ В НЕЕ ИЗМЕНЕНИЙ</w:t>
      </w:r>
    </w:p>
    <w:p w:rsidR="00895BDD" w:rsidRDefault="003B675C" w:rsidP="0088694E">
      <w:pPr>
        <w:pStyle w:val="a3"/>
        <w:numPr>
          <w:ilvl w:val="0"/>
          <w:numId w:val="2"/>
        </w:numPr>
        <w:tabs>
          <w:tab w:val="left" w:pos="-283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5BDD">
        <w:rPr>
          <w:rFonts w:ascii="Times New Roman" w:hAnsi="Times New Roman"/>
          <w:sz w:val="24"/>
          <w:szCs w:val="24"/>
        </w:rPr>
        <w:t>АКП учр</w:t>
      </w:r>
      <w:r w:rsidR="00895BDD" w:rsidRPr="00895BDD">
        <w:rPr>
          <w:rFonts w:ascii="Times New Roman" w:hAnsi="Times New Roman"/>
          <w:sz w:val="24"/>
          <w:szCs w:val="24"/>
        </w:rPr>
        <w:t>еждения может быть пересмотрена и изменена</w:t>
      </w:r>
      <w:r w:rsidRPr="00895BDD">
        <w:rPr>
          <w:rFonts w:ascii="Times New Roman" w:hAnsi="Times New Roman"/>
          <w:sz w:val="24"/>
          <w:szCs w:val="24"/>
        </w:rPr>
        <w:t>.</w:t>
      </w:r>
    </w:p>
    <w:p w:rsidR="00895BDD" w:rsidRDefault="00895BDD" w:rsidP="0088694E">
      <w:pPr>
        <w:pStyle w:val="a3"/>
        <w:numPr>
          <w:ilvl w:val="0"/>
          <w:numId w:val="2"/>
        </w:numPr>
        <w:tabs>
          <w:tab w:val="left" w:pos="-283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5BDD">
        <w:rPr>
          <w:rFonts w:ascii="Times New Roman" w:hAnsi="Times New Roman"/>
          <w:sz w:val="24"/>
          <w:szCs w:val="24"/>
        </w:rPr>
        <w:t>Изменения вносятся в форме изменений или принятия АКП в новой редакции по инициативе ответственного за реализацию АКП, руководителей подразделений учреждения или главного врача учреждения.</w:t>
      </w:r>
    </w:p>
    <w:p w:rsidR="00895BDD" w:rsidRPr="00895BDD" w:rsidRDefault="00895BDD" w:rsidP="0088694E">
      <w:pPr>
        <w:pStyle w:val="a3"/>
        <w:numPr>
          <w:ilvl w:val="0"/>
          <w:numId w:val="2"/>
        </w:numPr>
        <w:tabs>
          <w:tab w:val="left" w:pos="-283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5BDD">
        <w:rPr>
          <w:rFonts w:ascii="Times New Roman" w:hAnsi="Times New Roman"/>
          <w:sz w:val="24"/>
          <w:szCs w:val="24"/>
        </w:rPr>
        <w:t>Изменения вступают в силу со дня утверждения главным врачом учреждения.</w:t>
      </w:r>
    </w:p>
    <w:p w:rsidR="003B675C" w:rsidRDefault="003B675C" w:rsidP="005309D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93D" w:rsidRPr="00411A0C" w:rsidRDefault="00411A0C" w:rsidP="0009493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0C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411A0C" w:rsidRDefault="00411A0C" w:rsidP="0009493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0C">
        <w:rPr>
          <w:rFonts w:ascii="Times New Roman" w:hAnsi="Times New Roman" w:cs="Times New Roman"/>
          <w:b/>
          <w:sz w:val="24"/>
          <w:szCs w:val="24"/>
        </w:rPr>
        <w:t xml:space="preserve">О РАБОТЕ КОМИССИИ ПО ПРОТИВОДЕЙСТВИЮ КОРРУПЦИИ В ГОСУДАРСТВЕННОМ БЮДЖЕТНОМ УЧРЕЖДЕНИИ </w:t>
      </w:r>
    </w:p>
    <w:p w:rsidR="00411A0C" w:rsidRDefault="00411A0C" w:rsidP="0009493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0C">
        <w:rPr>
          <w:rFonts w:ascii="Times New Roman" w:hAnsi="Times New Roman" w:cs="Times New Roman"/>
          <w:b/>
          <w:sz w:val="24"/>
          <w:szCs w:val="24"/>
        </w:rPr>
        <w:t xml:space="preserve">ЗДРАВООХРАНЕНИЯ РЕСПУБЛИКИ КОМИ </w:t>
      </w:r>
    </w:p>
    <w:p w:rsidR="0009493D" w:rsidRPr="00411A0C" w:rsidRDefault="00411A0C" w:rsidP="0009493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0C">
        <w:rPr>
          <w:rFonts w:ascii="Times New Roman" w:hAnsi="Times New Roman" w:cs="Times New Roman"/>
          <w:b/>
          <w:sz w:val="24"/>
          <w:szCs w:val="24"/>
        </w:rPr>
        <w:t>«РЕСПУБЛИКАНСКИЙ КОЖНО-ВЕНЕРОЛОГИЧЕСКИЙ ДИСПАНСЕР»</w:t>
      </w:r>
    </w:p>
    <w:p w:rsidR="0009493D" w:rsidRDefault="0009493D" w:rsidP="0009493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9493D" w:rsidRPr="00411A0C" w:rsidRDefault="00411A0C" w:rsidP="0088694E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0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Комиссия по противодействию коррупции в Государственном бюджетном учреждении здравоохранения Республики Коми «Республиканский кожно-венерологический диспансер» (далее – Комиссия) является совещательным органом при Государственном бюджетном учреждении здравоохранения Республики Коми «Республиканский кожно-венерологический диспансер» (далее – Учреждение) и создана в целях предварительного рассмотрения вопросов, связанных с противодействием коррупции, подготовки по ним предложений для руководства Учреждения, носящих рекомендательный характер, для подготовки предложений, направленных на повышение эффективности противодействия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> коррупции в Учреждении, а также рассмотрения вопросов, связанных с соблюдением требований к служебному поведению.</w:t>
      </w:r>
    </w:p>
    <w:p w:rsidR="00CE4D1A" w:rsidRDefault="00CE4D1A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создается решением главного врача учреждения.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 соответствии с Конституцией Российской Федерации, Федеральным законом от 25.12.2008 № 273-ФЗ «О противодействии коррупции», указами и распоряжениями Президента Российской Федерации, постановлениями и распоряжениями Правительства Российской Федерации, иными нормативно-правовыми актами в сфере противодействия коррупции Российской Федерации и Республики Коми, а также настоящим Положением.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Комиссии носят рекомендательный характер.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на общественных началах и безвозмездной основе.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осуществляет свою работу на основе взаимной заинтересованности представителей Учреждения и общественности.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Комиссии могут дополняться с учетом результатов ее работы.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для осуществления своей деятельности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возложенных на нее задач вправе:</w:t>
      </w:r>
    </w:p>
    <w:p w:rsidR="0009493D" w:rsidRDefault="0009493D" w:rsidP="0088694E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заседания по вопросам деятельности Комиссии;</w:t>
      </w:r>
    </w:p>
    <w:p w:rsidR="0009493D" w:rsidRDefault="0009493D" w:rsidP="0088694E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приглашать на свои заседания сотрудников Учреждения, представителей общественных организаций, учебных заведений, профсоюзных, общественных организаций, не входящих в состав Комиссии;</w:t>
      </w:r>
    </w:p>
    <w:p w:rsidR="0009493D" w:rsidRDefault="0009493D" w:rsidP="0088694E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заседаний принимать решения, осуществлять контроль  их исполнения.</w:t>
      </w:r>
    </w:p>
    <w:p w:rsidR="0009493D" w:rsidRDefault="0009493D" w:rsidP="0009493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9493D" w:rsidRPr="00411A0C" w:rsidRDefault="00411A0C" w:rsidP="0088694E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0C">
        <w:rPr>
          <w:rFonts w:ascii="Times New Roman" w:hAnsi="Times New Roman" w:cs="Times New Roman"/>
          <w:b/>
          <w:sz w:val="24"/>
          <w:szCs w:val="24"/>
        </w:rPr>
        <w:t>ЗАДАЧИ И НАПРАВЛЕНИЯ ДЕЯТЕЛЬНОСТИ КОМИССИИ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работы и направлениями деятельности Комиссии Учреждения  являются:</w:t>
      </w:r>
    </w:p>
    <w:p w:rsidR="0009493D" w:rsidRDefault="0009493D" w:rsidP="0088694E">
      <w:pPr>
        <w:pStyle w:val="a9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принципов открытости, законности и профессионализма в сфере здравоохранения и социальной сфере;</w:t>
      </w:r>
    </w:p>
    <w:p w:rsidR="0009493D" w:rsidRDefault="0009493D" w:rsidP="0088694E">
      <w:pPr>
        <w:pStyle w:val="a9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программных мероприятий по антикоррупционной политике Учреждения и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> их реализацией;</w:t>
      </w:r>
    </w:p>
    <w:p w:rsidR="0009493D" w:rsidRDefault="0009493D" w:rsidP="0088694E">
      <w:pPr>
        <w:pStyle w:val="a9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коррупционных проявлений, формирование антикоррупционного общественного сознания, обеспечение прозрачности деятельности Учреждения, формирование нетерпимого отношения к коррупционным действиям;</w:t>
      </w:r>
    </w:p>
    <w:p w:rsidR="0009493D" w:rsidRDefault="0009493D" w:rsidP="0088694E">
      <w:pPr>
        <w:pStyle w:val="a9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взаимодействия с органами исполнительной власти и правоохранительными органами;</w:t>
      </w:r>
    </w:p>
    <w:p w:rsidR="0009493D" w:rsidRDefault="0009493D" w:rsidP="0088694E">
      <w:pPr>
        <w:pStyle w:val="a9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реализации мероприятий в сфере противодействия коррупции, решении иных вопросов, связанных с нарушением норм этики и деонтологии;</w:t>
      </w:r>
    </w:p>
    <w:p w:rsidR="0009493D" w:rsidRDefault="0009493D" w:rsidP="0088694E">
      <w:pPr>
        <w:pStyle w:val="a9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Изучение причин и условий, способствующих появлению коррупции в Учреждении и подготовка предложений по совершенствованию правовых, 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экономических и организационных механизмов</w:t>
      </w:r>
      <w:proofErr w:type="gramEnd"/>
      <w:r>
        <w:rPr>
          <w:rFonts w:ascii="Times New Roman" w:hAnsi="Times New Roman" w:cs="Times New Roman"/>
          <w:sz w:val="24"/>
          <w:szCs w:val="24"/>
        </w:rPr>
        <w:t> функционирования Учреждения (его подразделений) в целях устранения почвы для коррупции;</w:t>
      </w:r>
    </w:p>
    <w:p w:rsidR="0009493D" w:rsidRDefault="0009493D" w:rsidP="0088694E">
      <w:pPr>
        <w:pStyle w:val="a9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проверка поступающих в Комиссию заявлений и обращений, иных сведений об участии должностных лиц, врачей, среднего и младшего медицинского персонала, технических и других сотрудников Учреждения в коррупционной деятельности;</w:t>
      </w:r>
    </w:p>
    <w:p w:rsidR="0009493D" w:rsidRDefault="0009493D" w:rsidP="0088694E">
      <w:pPr>
        <w:pStyle w:val="a9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вопросов, связанных с реализацией прав граждан на охрану здоровья.</w:t>
      </w:r>
    </w:p>
    <w:p w:rsidR="0009493D" w:rsidRDefault="0009493D" w:rsidP="0088694E">
      <w:pPr>
        <w:pStyle w:val="a9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предложений о повышении качества и доступности медицинской помощи, эффективности и безопасности оказываемых услуг.</w:t>
      </w:r>
    </w:p>
    <w:p w:rsidR="0009493D" w:rsidRDefault="0009493D" w:rsidP="0088694E">
      <w:pPr>
        <w:pStyle w:val="a9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мер по досудебному урегулированию конфликтных ситуаций в Учреждении.</w:t>
      </w:r>
    </w:p>
    <w:p w:rsidR="0009493D" w:rsidRDefault="0009493D" w:rsidP="0088694E">
      <w:pPr>
        <w:pStyle w:val="a9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иных вопросов в соответствии с направлениями деятельности Комиссии.</w:t>
      </w:r>
    </w:p>
    <w:p w:rsidR="0009493D" w:rsidRDefault="0009493D" w:rsidP="0009493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9493D" w:rsidRPr="00411A0C" w:rsidRDefault="00411A0C" w:rsidP="0088694E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0C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3E7755" w:rsidRDefault="0009493D" w:rsidP="003E7755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Персональный состав Комиссии устанавливается главным врачом Учреждения и формируется в основном из числа сотрудников Учреждения. В состав Комиссии могут входить предста</w:t>
      </w:r>
      <w:r w:rsidR="003E7755">
        <w:rPr>
          <w:rFonts w:ascii="Times New Roman" w:hAnsi="Times New Roman" w:cs="Times New Roman"/>
          <w:sz w:val="24"/>
          <w:szCs w:val="24"/>
        </w:rPr>
        <w:t>вители общественных организаций</w:t>
      </w:r>
      <w:r w:rsidRPr="003E7755">
        <w:rPr>
          <w:rFonts w:ascii="Times New Roman" w:hAnsi="Times New Roman" w:cs="Times New Roman"/>
          <w:sz w:val="24"/>
          <w:szCs w:val="24"/>
        </w:rPr>
        <w:t>.</w:t>
      </w:r>
    </w:p>
    <w:p w:rsidR="003E7755" w:rsidRDefault="003E7755" w:rsidP="003E7755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образуется приказом главного врача учреждения.</w:t>
      </w:r>
    </w:p>
    <w:p w:rsidR="003E7755" w:rsidRPr="003E7755" w:rsidRDefault="003E7755" w:rsidP="003E7755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состоит из председателя, секретаря и членов Комиссии. Все члены Комиссии при принятии решений обладают равными правами.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и секретарь Комиссии назначаются председателем из состава Комиссии. Заместитель председателя проводит заседания Комиссии и организует её работу при отсутствии Председателя. Секретарь комиссии занимается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</w:t>
      </w:r>
      <w:r w:rsidR="003E7755">
        <w:rPr>
          <w:rFonts w:ascii="Times New Roman" w:hAnsi="Times New Roman" w:cs="Times New Roman"/>
          <w:sz w:val="24"/>
          <w:szCs w:val="24"/>
        </w:rPr>
        <w:t>два рабочих дня</w:t>
      </w:r>
      <w:r>
        <w:rPr>
          <w:rFonts w:ascii="Times New Roman" w:hAnsi="Times New Roman" w:cs="Times New Roman"/>
          <w:sz w:val="24"/>
          <w:szCs w:val="24"/>
        </w:rPr>
        <w:t xml:space="preserve"> до дня заседания.</w:t>
      </w:r>
    </w:p>
    <w:p w:rsidR="0009493D" w:rsidRDefault="0009493D" w:rsidP="0009493D">
      <w:pPr>
        <w:pStyle w:val="a9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493D" w:rsidRPr="00411A0C" w:rsidRDefault="00411A0C" w:rsidP="0088694E">
      <w:pPr>
        <w:pStyle w:val="a9"/>
        <w:numPr>
          <w:ilvl w:val="0"/>
          <w:numId w:val="5"/>
        </w:numPr>
        <w:tabs>
          <w:tab w:val="left" w:pos="284"/>
          <w:tab w:val="left" w:pos="1276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0C">
        <w:rPr>
          <w:rFonts w:ascii="Times New Roman" w:hAnsi="Times New Roman" w:cs="Times New Roman"/>
          <w:b/>
          <w:sz w:val="24"/>
          <w:szCs w:val="24"/>
        </w:rPr>
        <w:t>ПОЛНОМОЧИЯ ЧЛЕНОВ КОМИССИИ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Комиссия, ее члены имеют право:</w:t>
      </w:r>
    </w:p>
    <w:p w:rsidR="0009493D" w:rsidRDefault="0009493D" w:rsidP="0088694E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в пределах своей компетенции решения, касающиеся организации, координации и совершенствования деятельности Учреждения по предупреждению коррупции, а также осуществлять контроль исполнения этих решений;</w:t>
      </w:r>
    </w:p>
    <w:p w:rsidR="0009493D" w:rsidRDefault="0009493D" w:rsidP="0088694E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заслушивать на своих заседаниях субъектов антикоррупционной политики Учреждения, в том числе руководителей структурных подразделений;</w:t>
      </w:r>
    </w:p>
    <w:p w:rsidR="0009493D" w:rsidRDefault="0009493D" w:rsidP="0088694E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и участвовать в административно-контрольных мероприятиях (административный обход, служебное расследование и др.) для соблюдения объективности и прозрачности лечебного процесса в Учреждении;</w:t>
      </w:r>
    </w:p>
    <w:p w:rsidR="0009493D" w:rsidRDefault="0009493D" w:rsidP="0088694E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привлекать для участия в работе Комиссии сотрудников Учреждения, должностных лиц и правоохранительных органов;</w:t>
      </w:r>
    </w:p>
    <w:p w:rsidR="0009493D" w:rsidRDefault="0009493D" w:rsidP="0088694E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мероприятиях Учреждения, проводимых по вопросам, непосредственно касающимся деятельности Комиссии;</w:t>
      </w:r>
    </w:p>
    <w:p w:rsidR="0009493D" w:rsidRDefault="0009493D" w:rsidP="0088694E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через председателя Комиссии предложения в план работы Комиссии и порядок проведения его заседаний.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 обязан:</w:t>
      </w:r>
    </w:p>
    <w:p w:rsidR="0009493D" w:rsidRDefault="0009493D" w:rsidP="0088694E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вмешиваться в непосредственную деятельность Учреждения;</w:t>
      </w:r>
    </w:p>
    <w:p w:rsidR="0009493D" w:rsidRDefault="0009493D" w:rsidP="0088694E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активное участие в заседаниях Комиссии и излагать свое мнение при обсуждении вопросов, рассматриваемых на заседаниях;</w:t>
      </w:r>
    </w:p>
    <w:p w:rsidR="0009493D" w:rsidRDefault="0009493D" w:rsidP="0088694E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поручения, данные председателем Комиссии;</w:t>
      </w:r>
    </w:p>
    <w:p w:rsidR="0009493D" w:rsidRDefault="0009493D" w:rsidP="0088694E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соблюдать предусмотренный настоящим Положением порядок работы Комиссии;</w:t>
      </w:r>
    </w:p>
    <w:p w:rsidR="0009493D" w:rsidRDefault="0009493D" w:rsidP="0088694E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участвовать в заседаниях Комиссии.</w:t>
      </w:r>
    </w:p>
    <w:p w:rsidR="0009493D" w:rsidRDefault="0009493D" w:rsidP="0009493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9493D" w:rsidRPr="00411A0C" w:rsidRDefault="00411A0C" w:rsidP="0088694E">
      <w:pPr>
        <w:pStyle w:val="a9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0C">
        <w:rPr>
          <w:rFonts w:ascii="Times New Roman" w:hAnsi="Times New Roman" w:cs="Times New Roman"/>
          <w:b/>
          <w:sz w:val="24"/>
          <w:szCs w:val="24"/>
        </w:rPr>
        <w:lastRenderedPageBreak/>
        <w:t>ПОРЯДОК РАБОТЫ КОМИССИИ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самостоятельно определяет порядок своей работы в соответствии с планом деятельности.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работы Комиссии являются заседания Комиссии.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к заседанию Комиссии за два дня до дня заседания Комиссии направляются секретарем членам Комиссии.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Комиссии правомочно, если на нем присутствует не менее 1/2 членов Комиссии.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Комиссии принимаются большинством голосов от числа присутствующих членов Комиссии.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решения Комиссии могут быть оформлены как приказы главного врача Учреждения.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проведения внеочередного заседания Комиссии является информация о факте коррупции со стороны субъекта коррупционных правонарушений, полученная главным врачом от правоохранительных, судебных или иных государственных органов, от организаций, должностных лиц или граждан.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указанная в пункте 5.11. настоящего Положения, рассматривается Комиссией, если она представлена в письменном виде (заявление граждан на имя главного врача в произвольной форме, либо письмо на фирменном бланке из правоохранительных, судебных или иных государственных органов, от организаций, должностных лиц) и содержит следующие сведения:</w:t>
      </w:r>
    </w:p>
    <w:p w:rsidR="0009493D" w:rsidRDefault="0009493D" w:rsidP="0088694E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субъекта коррупционных правонарушений и занимаемую (замещаемую) им должность в Учреждении;</w:t>
      </w:r>
    </w:p>
    <w:p w:rsidR="0009493D" w:rsidRDefault="0009493D" w:rsidP="0088694E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факта коррупции;</w:t>
      </w:r>
    </w:p>
    <w:p w:rsidR="0009493D" w:rsidRDefault="0009493D" w:rsidP="0088694E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источнике информации (в случае если такая информация стала известна заявителю от третьих лиц) либо выявлена в процессе оперативных мероприятий правоохранительных органов.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внеочередного заседания Комиссия предлагает принять решение о проведении служебной проверки (служебного расследования) в отношении работника Учреждения о факте коррупции.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внеочередных заседаний Комиссии члены Комиссии приглашают и заслушивают (в случае явки) заявителя информации согласно пункту 5.12. Положения, а также письменно предупреждают его об уголовной ответственности за заведомо ложный донос.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письменно подтверждает изложенные факты и информацию перед Комиссией.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Члены Комиссии письменно подписывают дополнительное соглашение о неразглашении информации, составляющей врачебную или иную охраняемую законом тайну, которая не отображена в документах Комиссии.</w:t>
      </w:r>
    </w:p>
    <w:p w:rsidR="0009493D" w:rsidRDefault="0009493D" w:rsidP="0088694E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письменного обращения и решение Комиссии вносится в личные дела субъекта антикоррупционной политики.</w:t>
      </w:r>
    </w:p>
    <w:p w:rsidR="0009493D" w:rsidRDefault="0009493D" w:rsidP="0009493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9493D" w:rsidRDefault="0009493D" w:rsidP="005309D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0C" w:rsidRPr="00411A0C" w:rsidRDefault="00411A0C" w:rsidP="00411A0C">
      <w:pPr>
        <w:pStyle w:val="a9"/>
        <w:jc w:val="center"/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</w:pPr>
      <w:r w:rsidRPr="0041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411A0C" w:rsidRPr="00411A0C" w:rsidRDefault="00411A0C" w:rsidP="00411A0C">
      <w:pPr>
        <w:pStyle w:val="a9"/>
        <w:jc w:val="center"/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</w:pPr>
      <w:r w:rsidRPr="0041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ВЫЯВЛЕНИИ И УРЕГУЛИРОВАНИИ </w:t>
      </w:r>
      <w:r w:rsidRPr="0041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1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ИНТЕРЕСОВ</w:t>
      </w:r>
    </w:p>
    <w:p w:rsidR="00411A0C" w:rsidRDefault="00411A0C" w:rsidP="00411A0C">
      <w:pPr>
        <w:pStyle w:val="a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ГОСУДАРСТВЕННОМ БЮДЖЕТНОМ УЧРЕЖДЕНИИ </w:t>
      </w:r>
    </w:p>
    <w:p w:rsidR="00411A0C" w:rsidRDefault="00411A0C" w:rsidP="00411A0C">
      <w:pPr>
        <w:pStyle w:val="a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ЗДРАВООХРАНЕНИЯ РЕСПУБЛИКИ КОМИ </w:t>
      </w:r>
    </w:p>
    <w:p w:rsidR="00411A0C" w:rsidRPr="00411A0C" w:rsidRDefault="00411A0C" w:rsidP="00411A0C">
      <w:pPr>
        <w:pStyle w:val="a9"/>
        <w:jc w:val="center"/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</w:pPr>
      <w:r w:rsidRPr="0041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«РЕСПУБЛИКАНСКИЙ КОЖНО-ВЕНЕРОЛОГИЧЕСКИЙ ДИСПАНСЕР»</w:t>
      </w:r>
    </w:p>
    <w:p w:rsidR="00411A0C" w:rsidRDefault="00411A0C" w:rsidP="00411A0C">
      <w:pPr>
        <w:pStyle w:val="a9"/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1A0C" w:rsidRDefault="00411A0C" w:rsidP="0088694E">
      <w:pPr>
        <w:pStyle w:val="a9"/>
        <w:numPr>
          <w:ilvl w:val="0"/>
          <w:numId w:val="11"/>
        </w:numPr>
        <w:tabs>
          <w:tab w:val="left" w:pos="142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411A0C" w:rsidRDefault="00411A0C" w:rsidP="0088694E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="0072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выявлении и урегулировании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</w:t>
      </w:r>
      <w:r w:rsidR="00726F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в Государственном бюджетном учреждении здравоохранения Республики Коми «Республиканский кожно-венерологический диспансер» (далее – Положение)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в Государственном бюджетном учреждении здравоохранения Республики Коми «Республиканский кожно-венерологический диспансер» (далее – учреждение).</w:t>
      </w:r>
      <w:proofErr w:type="gramEnd"/>
    </w:p>
    <w:p w:rsidR="00411A0C" w:rsidRDefault="00411A0C" w:rsidP="0088694E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411A0C" w:rsidRDefault="00411A0C" w:rsidP="0088694E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интересов –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правами,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(представителем учреждения) которой он является.</w:t>
      </w:r>
    </w:p>
    <w:p w:rsidR="00411A0C" w:rsidRDefault="00411A0C" w:rsidP="00411A0C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1A0C" w:rsidRDefault="00411A0C" w:rsidP="0088694E">
      <w:pPr>
        <w:pStyle w:val="a9"/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 ДЕЙСТВИЯ ПОЛОЖЕНИЯ</w:t>
      </w:r>
    </w:p>
    <w:p w:rsidR="00411A0C" w:rsidRDefault="00411A0C" w:rsidP="0088694E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настоящего Положения распространяется на всех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уровня занимаемой ими должности и на физические лица, сотрудничающие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гражданско-правовых договоров.</w:t>
      </w:r>
    </w:p>
    <w:p w:rsidR="00411A0C" w:rsidRDefault="00411A0C" w:rsidP="00411A0C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1A0C" w:rsidRDefault="00411A0C" w:rsidP="0088694E">
      <w:pPr>
        <w:pStyle w:val="a9"/>
        <w:numPr>
          <w:ilvl w:val="0"/>
          <w:numId w:val="11"/>
        </w:numPr>
        <w:tabs>
          <w:tab w:val="left" w:pos="142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ПРИНЦИПЫ УПРАВЛЕНИЯ КОНФЛИКТОМ ИНТЕРЕСОВ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УЧРЕЖДЕНИИ</w:t>
      </w:r>
    </w:p>
    <w:p w:rsidR="00411A0C" w:rsidRDefault="00411A0C" w:rsidP="0088694E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работы по управлению конфликтом интересов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положены следующие принципы:</w:t>
      </w:r>
    </w:p>
    <w:p w:rsidR="00411A0C" w:rsidRDefault="00411A0C" w:rsidP="0088694E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411A0C" w:rsidRDefault="00411A0C" w:rsidP="0088694E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рассмотрение и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выявлении каждого конфликта интересов и его урегулирование;</w:t>
      </w:r>
    </w:p>
    <w:p w:rsidR="00411A0C" w:rsidRDefault="00411A0C" w:rsidP="0088694E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411A0C" w:rsidRDefault="00411A0C" w:rsidP="0088694E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баланса интересов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работника при урегулировании конфликта интересов;</w:t>
      </w:r>
    </w:p>
    <w:p w:rsidR="00411A0C" w:rsidRDefault="00411A0C" w:rsidP="0088694E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A0C" w:rsidRDefault="00411A0C" w:rsidP="00411A0C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1A0C" w:rsidRDefault="00411A0C" w:rsidP="0088694E">
      <w:pPr>
        <w:pStyle w:val="a9"/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РАСКРЫТИЯ КОНФЛИКТА ИНТЕРЕСОВ РАБОТНИКОМ</w:t>
      </w:r>
    </w:p>
    <w:p w:rsidR="00411A0C" w:rsidRDefault="00411A0C" w:rsidP="00411A0C">
      <w:pPr>
        <w:pStyle w:val="a9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УЧРЕЖДЕНИЯ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ПОРЯДОК ЕГО УРЕГУЛИРОВАНИЯ, В ТОМ ЧИСЛЕ ВОЗМОЖНЫЕ СПОСОБЫ РАЗРЕШЕНИЯ ВОЗНИКШЕГО КОНФЛИКТА ИНТЕРЕСОВ</w:t>
      </w:r>
    </w:p>
    <w:p w:rsidR="00411A0C" w:rsidRDefault="00411A0C" w:rsidP="0088694E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раскрытия конфликта интересов доводится до сведения всех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Устанавливаются следующие виды раскрытия конфликта интересов:</w:t>
      </w:r>
    </w:p>
    <w:p w:rsidR="00411A0C" w:rsidRDefault="00411A0C" w:rsidP="0088694E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приеме на работу;</w:t>
      </w:r>
    </w:p>
    <w:p w:rsidR="00411A0C" w:rsidRDefault="00411A0C" w:rsidP="0088694E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назначении на новую должность;</w:t>
      </w:r>
    </w:p>
    <w:p w:rsidR="00411A0C" w:rsidRDefault="00411A0C" w:rsidP="0088694E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раскрытие сведений по мере возникновения ситуаций конфликта интересов.</w:t>
      </w:r>
    </w:p>
    <w:p w:rsidR="00411A0C" w:rsidRDefault="00411A0C" w:rsidP="0088694E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411A0C" w:rsidRDefault="00411A0C" w:rsidP="0088694E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ответственным за прием сведений о возникающих (имеющихся) конфликтах интересов является председатель комиссии по противодействию проявлениям коррупции.</w:t>
      </w:r>
    </w:p>
    <w:p w:rsidR="00411A0C" w:rsidRDefault="00411A0C" w:rsidP="0088694E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и выбора наиболее подходящей формы урегулирования конфликта интересов.</w:t>
      </w:r>
    </w:p>
    <w:p w:rsidR="00411A0C" w:rsidRDefault="00411A0C" w:rsidP="0088694E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этой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411A0C" w:rsidRDefault="00411A0C" w:rsidP="0088694E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411A0C" w:rsidRDefault="00411A0C" w:rsidP="0088694E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411A0C" w:rsidRDefault="00411A0C" w:rsidP="0088694E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11A0C" w:rsidRDefault="00411A0C" w:rsidP="0088694E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и изменение функциональных обязанностей работника;</w:t>
      </w:r>
    </w:p>
    <w:p w:rsidR="00411A0C" w:rsidRDefault="00411A0C" w:rsidP="0088694E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411A0C" w:rsidRDefault="00411A0C" w:rsidP="0088694E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работника от своего личного интереса, порождающего конфликт с интересами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1A0C" w:rsidRDefault="00411A0C" w:rsidP="0088694E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работника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работника.</w:t>
      </w:r>
    </w:p>
    <w:p w:rsidR="00411A0C" w:rsidRDefault="00411A0C" w:rsidP="0088694E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411A0C" w:rsidRDefault="00411A0C" w:rsidP="0088694E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A0C" w:rsidRDefault="00411A0C" w:rsidP="00411A0C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1A0C" w:rsidRDefault="00411A0C" w:rsidP="0088694E">
      <w:pPr>
        <w:pStyle w:val="a9"/>
        <w:numPr>
          <w:ilvl w:val="0"/>
          <w:numId w:val="11"/>
        </w:numPr>
        <w:tabs>
          <w:tab w:val="left" w:pos="142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РАБОТНИКОВ В СВЯЗИ С РАСКРЫТИЕМ И УРЕГУЛИРОВАНИЕМ КОНФЛИКТА ИНТЕРЕСОВ</w:t>
      </w:r>
    </w:p>
    <w:p w:rsidR="00411A0C" w:rsidRDefault="00411A0C" w:rsidP="0088694E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411A0C" w:rsidRDefault="00411A0C" w:rsidP="0088694E">
      <w:pPr>
        <w:pStyle w:val="a9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 учета своих личных интересов, интересов своих родственников и друзей;</w:t>
      </w:r>
    </w:p>
    <w:p w:rsidR="00411A0C" w:rsidRDefault="00411A0C" w:rsidP="0088694E">
      <w:pPr>
        <w:pStyle w:val="a9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избегать (по возможности) ситуаций и обстоятельств, которые могут привести к конфликту интересов;</w:t>
      </w:r>
    </w:p>
    <w:p w:rsidR="00411A0C" w:rsidRDefault="00411A0C" w:rsidP="0088694E">
      <w:pPr>
        <w:pStyle w:val="a9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возникший (реальный) или потенциальный конфликт интересов;</w:t>
      </w:r>
    </w:p>
    <w:p w:rsidR="00411A0C" w:rsidRDefault="00411A0C" w:rsidP="0088694E">
      <w:pPr>
        <w:pStyle w:val="a9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411A0C" w:rsidRDefault="00411A0C" w:rsidP="005309D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732" w:rsidRDefault="001C3732" w:rsidP="005309D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732" w:rsidRPr="001C3732" w:rsidRDefault="001C3732" w:rsidP="001C3732">
      <w:pPr>
        <w:pStyle w:val="a9"/>
        <w:jc w:val="center"/>
        <w:rPr>
          <w:rFonts w:ascii="Times New Roman" w:eastAsia="Times New Roman" w:hAnsi="Times New Roman" w:cs="Times New Roman"/>
          <w:b/>
          <w:color w:val="676767"/>
          <w:sz w:val="24"/>
          <w:szCs w:val="24"/>
          <w:lang w:eastAsia="ru-RU"/>
        </w:rPr>
      </w:pPr>
      <w:r w:rsidRPr="001C3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1C3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КОМИССИИ ПО УРЕГУЛИРОВАНИЮ КОНФЛИКТОВ ИНТЕРЕСОВ</w:t>
      </w:r>
    </w:p>
    <w:p w:rsidR="001C3732" w:rsidRDefault="001C3732" w:rsidP="001C3732">
      <w:pPr>
        <w:pStyle w:val="a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 ГОСУДАРСТВЕННОМ БЮДЖЕТНОМ УЧРЕЖДЕНИИ </w:t>
      </w:r>
    </w:p>
    <w:p w:rsidR="001C3732" w:rsidRDefault="001C3732" w:rsidP="001C3732">
      <w:pPr>
        <w:pStyle w:val="a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ЗДРАВООХРАНЕНИЯ РЕСПУБЛИКИ КОМИ </w:t>
      </w:r>
    </w:p>
    <w:p w:rsidR="001C3732" w:rsidRPr="001C3732" w:rsidRDefault="001C3732" w:rsidP="001C3732">
      <w:pPr>
        <w:pStyle w:val="a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«РЕСПУБЛИКАНСКИЙ КОЖНО-ВЕНЕРОЛОГИЧЕСКИЙ ДИСПАНСЕР»</w:t>
      </w:r>
    </w:p>
    <w:p w:rsidR="001C3732" w:rsidRDefault="001C3732" w:rsidP="001C3732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3732" w:rsidRPr="00A92927" w:rsidRDefault="001C3732" w:rsidP="0088694E">
      <w:pPr>
        <w:pStyle w:val="a9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 определяется порядок образования и деятельности Комиссии по урегулированию конфликта интересов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бюджетном учреждении здравоохранения Республики Коми «Республиканский кожно-венерологический диспансер» (далее –</w:t>
      </w: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Уставом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 учреждения здравоохранения Республики Коми «Республиканский кожно-венерологический диспансер» (далее – учреждение)</w:t>
      </w: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овной задачей Комиссии является </w:t>
      </w: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урегулировании конфликта интересов, способного привести к причинению вреда законным интересам граждан,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</w:t>
      </w: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рассматривает вопросы, связанные с урегулированием конфликта интересов в отношении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732" w:rsidRDefault="001C3732" w:rsidP="001C3732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732" w:rsidRPr="00FE3F79" w:rsidRDefault="001C3732" w:rsidP="0088694E">
      <w:pPr>
        <w:pStyle w:val="a9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ОБРАЗОВАНИЯ КОМИССИИ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образуется приказом главного врача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состоит из председателя, секретаря и членов Комиссии. Все члены Комиссии при принятии решений обладают равными правами.</w:t>
      </w:r>
    </w:p>
    <w:p w:rsidR="001C3732" w:rsidRDefault="001C3732" w:rsidP="001C3732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732" w:rsidRPr="000F1A1C" w:rsidRDefault="001C3732" w:rsidP="0088694E">
      <w:pPr>
        <w:pStyle w:val="a9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 КОМИССИИ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заседания Комиссии является информация о наличии у работника личной заинтересованности, которая приводит или может привести к конфликту интересов.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должна быть представлена в письменном виде и содержать следующие сведения:</w:t>
      </w:r>
    </w:p>
    <w:p w:rsidR="001C3732" w:rsidRPr="00A92927" w:rsidRDefault="001C3732" w:rsidP="0088694E">
      <w:pPr>
        <w:pStyle w:val="a9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работника и замещаемую им должность;</w:t>
      </w:r>
    </w:p>
    <w:p w:rsidR="001C3732" w:rsidRPr="00A92927" w:rsidRDefault="001C3732" w:rsidP="0088694E">
      <w:pPr>
        <w:pStyle w:val="a9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1C3732" w:rsidRPr="00A92927" w:rsidRDefault="001C3732" w:rsidP="0088694E">
      <w:pPr>
        <w:pStyle w:val="a9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источнике информации.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в 3-дневный срок со дня поступления информации, указанной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Положения, выносит решение о проведении проверки этой информации, в том числе материалов, указанных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главного врача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принятия мер по предотвращению конфликта интересов, усиления контроля за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  <w:proofErr w:type="gramEnd"/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письменному запросу председателя Комиссии представитель нанимателя или специально уполномоченный им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заседания Комиссии устанавливаются председателем после сбора материалов, подтверждающих либо опровергающих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указанную в пункте 9</w:t>
      </w: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семь рабочих дней до дня заседания.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Комиссии считается правомочным, если на нем присутствует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половины</w:t>
      </w: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числа членов Комиссии.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Комиссии проводится в присутствии работника. На заседании Комиссии может присутствовать уполномоченный работником представитель. Заседание Комиссии переносится, если работник не может участвовать в заседании по уважительной причине. На заседание Комиссии могут приглашаться должностные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информации, Комиссия может принять одно из следующих решений:</w:t>
      </w:r>
    </w:p>
    <w:p w:rsidR="001C3732" w:rsidRPr="00A92927" w:rsidRDefault="001C3732" w:rsidP="0088694E">
      <w:pPr>
        <w:pStyle w:val="a9"/>
        <w:numPr>
          <w:ilvl w:val="0"/>
          <w:numId w:val="28"/>
        </w:numPr>
        <w:tabs>
          <w:tab w:val="left" w:pos="1134"/>
        </w:tabs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1C3732" w:rsidRPr="00A92927" w:rsidRDefault="001C3732" w:rsidP="0088694E">
      <w:pPr>
        <w:pStyle w:val="a9"/>
        <w:numPr>
          <w:ilvl w:val="0"/>
          <w:numId w:val="28"/>
        </w:numPr>
        <w:tabs>
          <w:tab w:val="left" w:pos="1134"/>
        </w:tabs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факт наличия личной заинтересованности работника, которая приводит или может привести к конфликту интересов. В этом случае главный врач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меры, направленные на предотвращение или урегулирование этого конфликта интересов.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принимаются простым большинством голосов присутствующих на заседании Комиссии.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числа голосов голос председательствующего на заседании Комиссии является решающим.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Комиссии указываются:</w:t>
      </w:r>
    </w:p>
    <w:p w:rsidR="001C3732" w:rsidRPr="00A92927" w:rsidRDefault="001C3732" w:rsidP="0088694E">
      <w:pPr>
        <w:pStyle w:val="a9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1C3732" w:rsidRPr="00A92927" w:rsidRDefault="001C3732" w:rsidP="0088694E">
      <w:pPr>
        <w:pStyle w:val="a9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информации, ставшей основанием для проведения заседания Комиссии;</w:t>
      </w:r>
    </w:p>
    <w:p w:rsidR="001C3732" w:rsidRPr="00A92927" w:rsidRDefault="001C3732" w:rsidP="0088694E">
      <w:pPr>
        <w:pStyle w:val="a9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 поступления информации в Комиссию и дата ее рассмотрения на заседании Комиссии, существо информации;</w:t>
      </w:r>
    </w:p>
    <w:p w:rsidR="001C3732" w:rsidRPr="00A92927" w:rsidRDefault="001C3732" w:rsidP="0088694E">
      <w:pPr>
        <w:pStyle w:val="a9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имена, отчества членов Комиссии и других лиц, присутствующих на заседании;</w:t>
      </w:r>
    </w:p>
    <w:p w:rsidR="001C3732" w:rsidRPr="00A92927" w:rsidRDefault="001C3732" w:rsidP="0088694E">
      <w:pPr>
        <w:pStyle w:val="a9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решения и его обоснование;</w:t>
      </w:r>
    </w:p>
    <w:p w:rsidR="001C3732" w:rsidRPr="00A92927" w:rsidRDefault="001C3732" w:rsidP="0088694E">
      <w:pPr>
        <w:pStyle w:val="a9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решения Комиссии в течение трех дней со дня его принятия направляются представителю нанимателя, работнику, а также по решению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заинтересованным лицам.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может быть обжаловано работником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главный врач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732" w:rsidRPr="00A92927" w:rsidRDefault="001C3732" w:rsidP="0088694E">
      <w:pPr>
        <w:pStyle w:val="a9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меры по предотвращению или урегулированию конфликта интересов;</w:t>
      </w:r>
    </w:p>
    <w:p w:rsidR="001C3732" w:rsidRPr="00A92927" w:rsidRDefault="001C3732" w:rsidP="0088694E">
      <w:pPr>
        <w:pStyle w:val="a9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исключить возможность участия работника в принятии решений по вопросам, с которыми связан конфликт интересов;</w:t>
      </w:r>
    </w:p>
    <w:p w:rsidR="001C3732" w:rsidRPr="00A92927" w:rsidRDefault="001C3732" w:rsidP="0088694E">
      <w:pPr>
        <w:pStyle w:val="a9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отстранить работника от должности (не допускать к исполнению должностных обязанностей) в период урегулирования конфликта интересов.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Комиссией обстоятельств, свидетельствующих о наличии признаков дисциплинарного проступка в действиях (бездействии) работника,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работником мер по предотвращению такого конфликта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 учреждения</w:t>
      </w: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от Комиссии соответствующей информации может</w:t>
      </w:r>
      <w:proofErr w:type="gramEnd"/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привлечь работника к дисциплинарной ответственности.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Комиссии, принятое в отношении работника, хранится в его личном деле.</w:t>
      </w:r>
    </w:p>
    <w:p w:rsidR="001C3732" w:rsidRPr="00A92927" w:rsidRDefault="001C3732" w:rsidP="0088694E">
      <w:pPr>
        <w:pStyle w:val="a9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Организационно-техническое и документационное обеспечение деятельности Комиссии возлагается на специалиста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кадрам</w:t>
      </w:r>
      <w:r w:rsidRPr="00A92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732" w:rsidRPr="00A92927" w:rsidRDefault="001C3732" w:rsidP="001C37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C3732" w:rsidRDefault="001C3732" w:rsidP="005309D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74DE" w:rsidRPr="0017751F" w:rsidRDefault="00C174DE" w:rsidP="00C17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751F">
        <w:rPr>
          <w:rFonts w:ascii="Times New Roman" w:hAnsi="Times New Roman"/>
          <w:b/>
          <w:bCs/>
          <w:sz w:val="24"/>
          <w:szCs w:val="24"/>
        </w:rPr>
        <w:t>КОДЕКС</w:t>
      </w:r>
    </w:p>
    <w:p w:rsidR="00C174DE" w:rsidRPr="0017751F" w:rsidRDefault="00C174DE" w:rsidP="00C17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751F">
        <w:rPr>
          <w:rFonts w:ascii="Times New Roman" w:hAnsi="Times New Roman"/>
          <w:b/>
          <w:bCs/>
          <w:sz w:val="24"/>
          <w:szCs w:val="24"/>
        </w:rPr>
        <w:t>ЭТИКИ И СЛУЖЕБНОГО ПОВЕДЕНИЯ РАБОТНИКОВ</w:t>
      </w:r>
    </w:p>
    <w:p w:rsidR="00C174DE" w:rsidRDefault="00C174DE" w:rsidP="00C17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751F">
        <w:rPr>
          <w:rFonts w:ascii="Times New Roman" w:hAnsi="Times New Roman"/>
          <w:b/>
          <w:bCs/>
          <w:sz w:val="24"/>
          <w:szCs w:val="24"/>
        </w:rPr>
        <w:t xml:space="preserve">ГОСУДАРСТВЕННОГО БЮДЖЕТНОГО УЧРЕЖДЕНИЯ </w:t>
      </w:r>
    </w:p>
    <w:p w:rsidR="00C174DE" w:rsidRDefault="00C174DE" w:rsidP="00C17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751F">
        <w:rPr>
          <w:rFonts w:ascii="Times New Roman" w:hAnsi="Times New Roman"/>
          <w:b/>
          <w:bCs/>
          <w:sz w:val="24"/>
          <w:szCs w:val="24"/>
        </w:rPr>
        <w:t xml:space="preserve">ЗДРАВООХРАНЕНИЯ РЕСПУБЛИКИ КОМИ </w:t>
      </w:r>
    </w:p>
    <w:p w:rsidR="00C174DE" w:rsidRPr="0017751F" w:rsidRDefault="00C174DE" w:rsidP="00C17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751F">
        <w:rPr>
          <w:rFonts w:ascii="Times New Roman" w:hAnsi="Times New Roman"/>
          <w:b/>
          <w:bCs/>
          <w:sz w:val="24"/>
          <w:szCs w:val="24"/>
        </w:rPr>
        <w:t>«РЕСПУБЛИКАНСКИЙ КОЖНО-ВЕНЕРОЛОГИЧЕСКИЙ ДИСПАНСЕР»</w:t>
      </w:r>
    </w:p>
    <w:p w:rsidR="00C174DE" w:rsidRPr="0017751F" w:rsidRDefault="00C174DE" w:rsidP="00C17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74DE" w:rsidRPr="00C174DE" w:rsidRDefault="00C174DE" w:rsidP="0088694E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32"/>
      <w:bookmarkEnd w:id="1"/>
      <w:r w:rsidRPr="00C174D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174DE" w:rsidRDefault="00C174DE" w:rsidP="0088694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51F">
        <w:rPr>
          <w:rFonts w:ascii="Times New Roman" w:hAnsi="Times New Roman"/>
          <w:sz w:val="24"/>
          <w:szCs w:val="24"/>
        </w:rPr>
        <w:t>Кодекс профессиональной этики и служебного поведения работников Государственного бюджетного учреждения здравоохранения Республики Коми «Республиканский кожно-венерологический диспансер» (далее – Кодекс) разработан в соответствии с</w:t>
      </w:r>
      <w:r>
        <w:rPr>
          <w:rFonts w:ascii="Times New Roman" w:hAnsi="Times New Roman"/>
          <w:sz w:val="24"/>
          <w:szCs w:val="24"/>
        </w:rPr>
        <w:t>о статьей 13.3 Федерального закона от 25.12.2008 № 273-ФЗ «О противодействии коррупции»</w:t>
      </w:r>
      <w:r w:rsidRPr="0017751F">
        <w:rPr>
          <w:rFonts w:ascii="Times New Roman" w:hAnsi="Times New Roman"/>
          <w:sz w:val="24"/>
          <w:szCs w:val="24"/>
        </w:rPr>
        <w:t>.</w:t>
      </w:r>
    </w:p>
    <w:p w:rsidR="00C174DE" w:rsidRDefault="00C174DE" w:rsidP="0088694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D9B">
        <w:rPr>
          <w:rFonts w:ascii="Times New Roman" w:hAnsi="Times New Roman"/>
          <w:sz w:val="24"/>
          <w:szCs w:val="24"/>
        </w:rPr>
        <w:t xml:space="preserve">Кодекс представляет собой свод общих принципов профессиональной этики и основных правил служебного поведения, которыми должны руководствоваться работники Государственного бюджетного учреждения здравоохранения Республики Коми «Республиканский кожно-венерологический диспансер» (далее – Учреждение) независимо от занимаемой ими </w:t>
      </w:r>
      <w:r w:rsidRPr="006C0D9B">
        <w:rPr>
          <w:rFonts w:ascii="Times New Roman" w:hAnsi="Times New Roman"/>
          <w:sz w:val="24"/>
          <w:szCs w:val="24"/>
        </w:rPr>
        <w:lastRenderedPageBreak/>
        <w:t>должности.</w:t>
      </w:r>
    </w:p>
    <w:p w:rsidR="00C174DE" w:rsidRDefault="00C174DE" w:rsidP="0088694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D9B">
        <w:rPr>
          <w:rFonts w:ascii="Times New Roman" w:hAnsi="Times New Roman"/>
          <w:sz w:val="24"/>
          <w:szCs w:val="24"/>
        </w:rPr>
        <w:t>Работники, принятые на работу в Учреждение, должны быть ознакомлены с положениями Кодекса для соблюдения его этических норм и требований в процессе своей трудовой деятельности.</w:t>
      </w:r>
    </w:p>
    <w:p w:rsidR="00C174DE" w:rsidRDefault="00C174DE" w:rsidP="0088694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D9B">
        <w:rPr>
          <w:rFonts w:ascii="Times New Roman" w:hAnsi="Times New Roman"/>
          <w:sz w:val="24"/>
          <w:szCs w:val="24"/>
        </w:rPr>
        <w:t>Целью Кодекса является установление этических норм и правил служебного поведения работников Учреждения для достойного выполнения ими профессиональной деятельности, содействие укреплению авторитета, доверия граждан к Учреждению, а также обеспечение единых норм поведения работников Учреждения.</w:t>
      </w:r>
    </w:p>
    <w:p w:rsidR="00C174DE" w:rsidRDefault="00C174DE" w:rsidP="0088694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D9B">
        <w:rPr>
          <w:rFonts w:ascii="Times New Roman" w:hAnsi="Times New Roman"/>
          <w:sz w:val="24"/>
          <w:szCs w:val="24"/>
        </w:rPr>
        <w:t>Кодекс призван повысить эффективность выполнения работниками Учреждения их должностных обязанностей.</w:t>
      </w:r>
    </w:p>
    <w:p w:rsidR="00C174DE" w:rsidRPr="006C0D9B" w:rsidRDefault="00C174DE" w:rsidP="0088694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D9B">
        <w:rPr>
          <w:rFonts w:ascii="Times New Roman" w:hAnsi="Times New Roman"/>
          <w:sz w:val="24"/>
          <w:szCs w:val="24"/>
        </w:rPr>
        <w:t>Знание и соблюдение работниками Учреждения положений Кодекса является одним из приоритетных критериев оценки качества профессиональной деятельности и служебного поведения.</w:t>
      </w:r>
    </w:p>
    <w:p w:rsidR="00C174DE" w:rsidRPr="0017751F" w:rsidRDefault="00C174DE" w:rsidP="00C17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74DE" w:rsidRPr="00C174DE" w:rsidRDefault="00C174DE" w:rsidP="0088694E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41"/>
      <w:bookmarkEnd w:id="2"/>
      <w:r w:rsidRPr="00C174DE">
        <w:rPr>
          <w:rFonts w:ascii="Times New Roman" w:hAnsi="Times New Roman"/>
          <w:b/>
          <w:sz w:val="24"/>
          <w:szCs w:val="24"/>
        </w:rPr>
        <w:t>ОСНОВНЫЕ ПРИНЦИПЫ И ПРАВИЛА СЛУЖЕБНОГО ПОВЕДЕНИЯ РАБОТНИКОВ УЧРЕЖДЕНИЯ</w:t>
      </w:r>
    </w:p>
    <w:p w:rsidR="00C174DE" w:rsidRDefault="00C174DE" w:rsidP="0088694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51F">
        <w:rPr>
          <w:rFonts w:ascii="Times New Roman" w:hAnsi="Times New Roman"/>
          <w:sz w:val="24"/>
          <w:szCs w:val="24"/>
        </w:rPr>
        <w:t xml:space="preserve">Основные принципы служебного поведения работников Учреждения являются основой поведения граждан Российской Федерации в связи с осуществлением ими профессиональных должностных обязанностей в сфере </w:t>
      </w:r>
      <w:r>
        <w:rPr>
          <w:rFonts w:ascii="Times New Roman" w:hAnsi="Times New Roman"/>
          <w:sz w:val="24"/>
          <w:szCs w:val="24"/>
        </w:rPr>
        <w:t>здравоохранения</w:t>
      </w:r>
      <w:r w:rsidRPr="0017751F">
        <w:rPr>
          <w:rFonts w:ascii="Times New Roman" w:hAnsi="Times New Roman"/>
          <w:sz w:val="24"/>
          <w:szCs w:val="24"/>
        </w:rPr>
        <w:t>.</w:t>
      </w:r>
    </w:p>
    <w:p w:rsidR="00C174DE" w:rsidRPr="005C4241" w:rsidRDefault="00C174DE" w:rsidP="0088694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Работники Учреждения, сознавая ответственность перед государством, обществом, коллегами и гражданами, призваны:</w:t>
      </w:r>
    </w:p>
    <w:p w:rsidR="00C174DE" w:rsidRDefault="00C174DE" w:rsidP="0088694E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51F">
        <w:rPr>
          <w:rFonts w:ascii="Times New Roman" w:hAnsi="Times New Roman"/>
          <w:sz w:val="24"/>
          <w:szCs w:val="24"/>
        </w:rPr>
        <w:t>исполнять должностные обязанности добросовестно и на высоком профессиональном уровне в целях обеспечения эффективной работы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17751F">
        <w:rPr>
          <w:rFonts w:ascii="Times New Roman" w:hAnsi="Times New Roman"/>
          <w:sz w:val="24"/>
          <w:szCs w:val="24"/>
        </w:rPr>
        <w:t>;</w:t>
      </w:r>
    </w:p>
    <w:p w:rsidR="00C174DE" w:rsidRDefault="00C174DE" w:rsidP="0088694E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работника Учреждения;</w:t>
      </w:r>
    </w:p>
    <w:p w:rsidR="00C174DE" w:rsidRDefault="00C174DE" w:rsidP="0088694E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не оказывать предпочтения каким-либо профессиональным или социальным группам и учреждениям, противодействовать и не подчиняться не отвечающему интересам граждан влиянию отдельных должностных лиц и административному давлению;</w:t>
      </w:r>
    </w:p>
    <w:p w:rsidR="00C174DE" w:rsidRDefault="00C174DE" w:rsidP="0088694E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осуществлять свою деятельность в пределах полномочий Учреждения, установленных законодательством Российской Федерации;</w:t>
      </w:r>
    </w:p>
    <w:p w:rsidR="00C174DE" w:rsidRDefault="00C174DE" w:rsidP="0088694E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работникам Учреждения должностных обязанностей;</w:t>
      </w:r>
    </w:p>
    <w:p w:rsidR="00C174DE" w:rsidRDefault="00C174DE" w:rsidP="0088694E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C174DE" w:rsidRDefault="00C174DE" w:rsidP="0088694E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проявлять корректность и внимательность в обращении с гражданами, коллегами и должностными лицами;</w:t>
      </w:r>
    </w:p>
    <w:p w:rsidR="00C174DE" w:rsidRDefault="00C174DE" w:rsidP="0088694E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C174DE" w:rsidRDefault="00C174DE" w:rsidP="0088694E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соблюдать конфиденциальность информации о работниках Учреждения,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C174DE" w:rsidRDefault="00C174DE" w:rsidP="0088694E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воздерживаться от поведения, которое могло бы вызвать сомнение в добросовестном исполнении работником Учреждения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C174DE" w:rsidRDefault="00C174DE" w:rsidP="0088694E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174DE" w:rsidRDefault="00C174DE" w:rsidP="0088694E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воздерживаться от публичных высказываний, суждений и оценок в отношении деятельности Учреждения, руководителя Учреждения, если это не входит в должностные обязанности работника;</w:t>
      </w:r>
    </w:p>
    <w:p w:rsidR="00C174DE" w:rsidRDefault="00C174DE" w:rsidP="0088694E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 xml:space="preserve">не использовать служебное положение для оказания влияния на деятельность Учреждения, должностных лиц, государственных и муниципальных служащих при решении </w:t>
      </w:r>
      <w:r w:rsidRPr="005C4241">
        <w:rPr>
          <w:rFonts w:ascii="Times New Roman" w:hAnsi="Times New Roman"/>
          <w:sz w:val="24"/>
          <w:szCs w:val="24"/>
        </w:rPr>
        <w:lastRenderedPageBreak/>
        <w:t>вопросов личного характера;</w:t>
      </w:r>
    </w:p>
    <w:p w:rsidR="00C174DE" w:rsidRDefault="00C174DE" w:rsidP="0088694E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соблюдать установленные в Учреждении правила публичных выступлений и предоставления служебной информации;</w:t>
      </w:r>
    </w:p>
    <w:p w:rsidR="00C174DE" w:rsidRDefault="00C174DE" w:rsidP="0088694E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Учреждения;</w:t>
      </w:r>
    </w:p>
    <w:p w:rsidR="00C174DE" w:rsidRDefault="00C174DE" w:rsidP="0088694E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воздерживаться от высказываний негативных оценочных суждений относительно деятельности других работников Учреждения;</w:t>
      </w:r>
    </w:p>
    <w:p w:rsidR="00C174DE" w:rsidRPr="005C4241" w:rsidRDefault="00C174DE" w:rsidP="0088694E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нести личную ответственность за результаты своей деятельности.</w:t>
      </w:r>
    </w:p>
    <w:p w:rsidR="00C174DE" w:rsidRDefault="00C174DE" w:rsidP="0088694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51F">
        <w:rPr>
          <w:rFonts w:ascii="Times New Roman" w:hAnsi="Times New Roman"/>
          <w:sz w:val="24"/>
          <w:szCs w:val="24"/>
        </w:rPr>
        <w:t>Работникам Учреждения, наделенным организационно-распорядительными полномочиями по отношению к другим работникам, следует принимать меры к тому, чтобы подчиненные ему рабо</w:t>
      </w:r>
      <w:r>
        <w:rPr>
          <w:rFonts w:ascii="Times New Roman" w:hAnsi="Times New Roman"/>
          <w:sz w:val="24"/>
          <w:szCs w:val="24"/>
        </w:rPr>
        <w:t xml:space="preserve">тники не допускали </w:t>
      </w:r>
      <w:proofErr w:type="spellStart"/>
      <w:r>
        <w:rPr>
          <w:rFonts w:ascii="Times New Roman" w:hAnsi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17751F">
        <w:rPr>
          <w:rFonts w:ascii="Times New Roman" w:hAnsi="Times New Roman"/>
          <w:sz w:val="24"/>
          <w:szCs w:val="24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C174DE" w:rsidRPr="005C4241" w:rsidRDefault="00C174DE" w:rsidP="0088694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Работники Учреждения, наделенные организационно-распорядительными полномочиями по отношению к работникам Учреждения, призваны:</w:t>
      </w:r>
    </w:p>
    <w:p w:rsidR="00C174DE" w:rsidRDefault="00C174DE" w:rsidP="0088694E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51F">
        <w:rPr>
          <w:rFonts w:ascii="Times New Roman" w:hAnsi="Times New Roman"/>
          <w:sz w:val="24"/>
          <w:szCs w:val="24"/>
        </w:rPr>
        <w:t>принимать меры по предотвращению и урегулированию конфликта интересов;</w:t>
      </w:r>
    </w:p>
    <w:p w:rsidR="00C174DE" w:rsidRDefault="00C174DE" w:rsidP="0088694E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принимать меры по предупреждению коррупции;</w:t>
      </w:r>
    </w:p>
    <w:p w:rsidR="00C174DE" w:rsidRPr="005C4241" w:rsidRDefault="00C174DE" w:rsidP="0088694E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4241">
        <w:rPr>
          <w:rFonts w:ascii="Times New Roman" w:hAnsi="Times New Roman"/>
          <w:sz w:val="24"/>
          <w:szCs w:val="24"/>
        </w:rPr>
        <w:t>не допускать случаев принуждения работников к участию в деятельности политических партий и общественных объединений.</w:t>
      </w:r>
    </w:p>
    <w:p w:rsidR="00C174DE" w:rsidRPr="0017751F" w:rsidRDefault="00C174DE" w:rsidP="0088694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51F">
        <w:rPr>
          <w:rFonts w:ascii="Times New Roman" w:hAnsi="Times New Roman"/>
          <w:sz w:val="24"/>
          <w:szCs w:val="24"/>
        </w:rPr>
        <w:t xml:space="preserve">Работникам Учреждения, наделенным организационно-распорядительными полномочиями по отношению к работникам </w:t>
      </w:r>
      <w:r>
        <w:rPr>
          <w:rFonts w:ascii="Times New Roman" w:hAnsi="Times New Roman"/>
          <w:sz w:val="24"/>
          <w:szCs w:val="24"/>
        </w:rPr>
        <w:t>Учреждения</w:t>
      </w:r>
      <w:r w:rsidRPr="0017751F">
        <w:rPr>
          <w:rFonts w:ascii="Times New Roman" w:hAnsi="Times New Roman"/>
          <w:sz w:val="24"/>
          <w:szCs w:val="24"/>
        </w:rPr>
        <w:t>, следует принимать меры к тому, чтобы своим личным поведением подавать пример честности, беспристрастности и справедливости.</w:t>
      </w:r>
    </w:p>
    <w:p w:rsidR="00C174DE" w:rsidRPr="0017751F" w:rsidRDefault="00C174DE" w:rsidP="00C17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74DE" w:rsidRPr="00C174DE" w:rsidRDefault="00C174DE" w:rsidP="0088694E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70"/>
      <w:bookmarkEnd w:id="3"/>
      <w:r w:rsidRPr="00C174DE">
        <w:rPr>
          <w:rFonts w:ascii="Times New Roman" w:hAnsi="Times New Roman"/>
          <w:b/>
          <w:sz w:val="24"/>
          <w:szCs w:val="24"/>
        </w:rPr>
        <w:t xml:space="preserve">ЭТИЧЕСКИЕ </w:t>
      </w:r>
      <w:r w:rsidR="009F27B3">
        <w:rPr>
          <w:rFonts w:ascii="Times New Roman" w:hAnsi="Times New Roman"/>
          <w:b/>
          <w:sz w:val="24"/>
          <w:szCs w:val="24"/>
        </w:rPr>
        <w:t>НОРМЫ</w:t>
      </w:r>
      <w:r w:rsidRPr="00C174DE">
        <w:rPr>
          <w:rFonts w:ascii="Times New Roman" w:hAnsi="Times New Roman"/>
          <w:b/>
          <w:sz w:val="24"/>
          <w:szCs w:val="24"/>
        </w:rPr>
        <w:t xml:space="preserve"> СЛУЖЕБНОГО ПОВЕДЕНИЯ РАБОТНИКОВ УЧРЕЖДЕНИЯ</w:t>
      </w:r>
    </w:p>
    <w:p w:rsidR="00C174DE" w:rsidRDefault="00C174DE" w:rsidP="0088694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51F">
        <w:rPr>
          <w:rFonts w:ascii="Times New Roman" w:hAnsi="Times New Roman"/>
          <w:sz w:val="24"/>
          <w:szCs w:val="24"/>
        </w:rPr>
        <w:t>В служебном поведении работникам Учреждения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174DE" w:rsidRPr="00DA0912" w:rsidRDefault="00C174DE" w:rsidP="0088694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0912">
        <w:rPr>
          <w:rFonts w:ascii="Times New Roman" w:hAnsi="Times New Roman"/>
          <w:sz w:val="24"/>
          <w:szCs w:val="24"/>
        </w:rPr>
        <w:t xml:space="preserve">В служебном поведении работникам Учреждения следует воздерживаться </w:t>
      </w:r>
      <w:proofErr w:type="gramStart"/>
      <w:r w:rsidRPr="00DA0912">
        <w:rPr>
          <w:rFonts w:ascii="Times New Roman" w:hAnsi="Times New Roman"/>
          <w:sz w:val="24"/>
          <w:szCs w:val="24"/>
        </w:rPr>
        <w:t>от</w:t>
      </w:r>
      <w:proofErr w:type="gramEnd"/>
      <w:r w:rsidRPr="00DA0912">
        <w:rPr>
          <w:rFonts w:ascii="Times New Roman" w:hAnsi="Times New Roman"/>
          <w:sz w:val="24"/>
          <w:szCs w:val="24"/>
        </w:rPr>
        <w:t>:</w:t>
      </w:r>
    </w:p>
    <w:p w:rsidR="00C174DE" w:rsidRDefault="00C174DE" w:rsidP="0088694E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51F">
        <w:rPr>
          <w:rFonts w:ascii="Times New Roman" w:hAnsi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174DE" w:rsidRDefault="00C174DE" w:rsidP="0088694E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0912">
        <w:rPr>
          <w:rFonts w:ascii="Times New Roman" w:hAnsi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174DE" w:rsidRPr="00DA0912" w:rsidRDefault="00C174DE" w:rsidP="0088694E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0912">
        <w:rPr>
          <w:rFonts w:ascii="Times New Roman" w:hAnsi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174DE" w:rsidRDefault="00C174DE" w:rsidP="0088694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51F">
        <w:rPr>
          <w:rFonts w:ascii="Times New Roman" w:hAnsi="Times New Roman"/>
          <w:sz w:val="24"/>
          <w:szCs w:val="24"/>
        </w:rPr>
        <w:t>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174DE" w:rsidRDefault="00C174DE" w:rsidP="0088694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0912">
        <w:rPr>
          <w:rFonts w:ascii="Times New Roman" w:hAnsi="Times New Roman"/>
          <w:sz w:val="24"/>
          <w:szCs w:val="24"/>
        </w:rPr>
        <w:t>Работникам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174DE" w:rsidRPr="00DA0912" w:rsidRDefault="00C174DE" w:rsidP="0088694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0912">
        <w:rPr>
          <w:rFonts w:ascii="Times New Roman" w:hAnsi="Times New Roman"/>
          <w:sz w:val="24"/>
          <w:szCs w:val="24"/>
        </w:rPr>
        <w:t>Внешний вид работника Учреждения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174DE" w:rsidRPr="0017751F" w:rsidRDefault="00C174DE" w:rsidP="00C17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74DE" w:rsidRPr="00C174DE" w:rsidRDefault="00C174DE" w:rsidP="0088694E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82"/>
      <w:bookmarkEnd w:id="4"/>
      <w:r w:rsidRPr="00C174DE">
        <w:rPr>
          <w:rFonts w:ascii="Times New Roman" w:hAnsi="Times New Roman"/>
          <w:b/>
          <w:sz w:val="24"/>
          <w:szCs w:val="24"/>
        </w:rPr>
        <w:t>ОТВЕТСТВЕННОСТЬ ЗА НАРУШЕНИЕ ПОЛОЖЕНИЙ КОДЕКСА</w:t>
      </w:r>
    </w:p>
    <w:p w:rsidR="00C174DE" w:rsidRDefault="00C174DE" w:rsidP="0088694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51F">
        <w:rPr>
          <w:rFonts w:ascii="Times New Roman" w:hAnsi="Times New Roman"/>
          <w:sz w:val="24"/>
          <w:szCs w:val="24"/>
        </w:rPr>
        <w:t>Нарушение работником Учреждения положений Кодекса подлежит рассмотрению в Учреждении и при</w:t>
      </w:r>
      <w:r>
        <w:rPr>
          <w:rFonts w:ascii="Times New Roman" w:hAnsi="Times New Roman"/>
          <w:sz w:val="24"/>
          <w:szCs w:val="24"/>
        </w:rPr>
        <w:t xml:space="preserve"> подтверждении факта нарушения –</w:t>
      </w:r>
      <w:r w:rsidRPr="0017751F">
        <w:rPr>
          <w:rFonts w:ascii="Times New Roman" w:hAnsi="Times New Roman"/>
          <w:sz w:val="24"/>
          <w:szCs w:val="24"/>
        </w:rPr>
        <w:t xml:space="preserve"> моральному осуждению, а </w:t>
      </w:r>
      <w:r>
        <w:rPr>
          <w:rFonts w:ascii="Times New Roman" w:hAnsi="Times New Roman"/>
          <w:sz w:val="24"/>
          <w:szCs w:val="24"/>
        </w:rPr>
        <w:t>также</w:t>
      </w:r>
      <w:r w:rsidRPr="0017751F">
        <w:rPr>
          <w:rFonts w:ascii="Times New Roman" w:hAnsi="Times New Roman"/>
          <w:sz w:val="24"/>
          <w:szCs w:val="24"/>
        </w:rPr>
        <w:t xml:space="preserve"> влечет применение к работнику Учреждения </w:t>
      </w:r>
      <w:r>
        <w:rPr>
          <w:rFonts w:ascii="Times New Roman" w:hAnsi="Times New Roman"/>
          <w:sz w:val="24"/>
          <w:szCs w:val="24"/>
        </w:rPr>
        <w:t>дисциплинарной ответственности и снижению стимулирующих выплат в размере по решению главного врача Учреждения</w:t>
      </w:r>
      <w:r w:rsidRPr="0017751F">
        <w:rPr>
          <w:rFonts w:ascii="Times New Roman" w:hAnsi="Times New Roman"/>
          <w:sz w:val="24"/>
          <w:szCs w:val="24"/>
        </w:rPr>
        <w:t>.</w:t>
      </w:r>
    </w:p>
    <w:p w:rsidR="00C174DE" w:rsidRPr="00DA0912" w:rsidRDefault="00C174DE" w:rsidP="0088694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0912">
        <w:rPr>
          <w:rFonts w:ascii="Times New Roman" w:hAnsi="Times New Roman"/>
          <w:sz w:val="24"/>
          <w:szCs w:val="24"/>
        </w:rPr>
        <w:t>Соблюдение работниками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C174DE" w:rsidRDefault="00C174DE" w:rsidP="005309D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CF6" w:rsidRDefault="00393CF6" w:rsidP="005309D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CF6" w:rsidRPr="00190C81" w:rsidRDefault="00393CF6" w:rsidP="00393CF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C8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93CF6" w:rsidRPr="00190C81" w:rsidRDefault="00393CF6" w:rsidP="00393CF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C81">
        <w:rPr>
          <w:rFonts w:ascii="Times New Roman" w:hAnsi="Times New Roman" w:cs="Times New Roman"/>
          <w:b/>
          <w:sz w:val="24"/>
          <w:szCs w:val="24"/>
        </w:rPr>
        <w:t>АНТИКОРРУПЦИОННЫХ МЕРОПРИЯТИЙ</w:t>
      </w:r>
    </w:p>
    <w:p w:rsidR="00393CF6" w:rsidRPr="00190C81" w:rsidRDefault="00393CF6" w:rsidP="00393CF6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2410"/>
        <w:gridCol w:w="2409"/>
      </w:tblGrid>
      <w:tr w:rsidR="00393CF6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90C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0C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93CF6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93CF6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E7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</w:t>
            </w:r>
            <w:r w:rsidR="00E74404">
              <w:rPr>
                <w:rFonts w:ascii="Times New Roman" w:hAnsi="Times New Roman" w:cs="Times New Roman"/>
                <w:sz w:val="24"/>
                <w:szCs w:val="24"/>
              </w:rPr>
              <w:t>акта учреждения</w:t>
            </w: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«Антикоррупционная политика</w:t>
            </w:r>
            <w:r w:rsidR="00E7440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E74404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Р.К. </w:t>
            </w:r>
            <w:proofErr w:type="spellStart"/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Лучкевич</w:t>
            </w:r>
            <w:proofErr w:type="spellEnd"/>
          </w:p>
        </w:tc>
      </w:tr>
      <w:tr w:rsidR="00393CF6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760B5C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E74404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трудовые договоры работников</w:t>
            </w:r>
            <w:r w:rsidR="00737E1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обязанностей, связанных с предупреждением</w:t>
            </w:r>
            <w:r w:rsidR="002D0BF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и соблюдением антикоррупционной политики в учреждении, учитывая статью 57 Трудово</w:t>
            </w:r>
            <w:r w:rsidR="0019538F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декабрь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В.В. Белова</w:t>
            </w:r>
          </w:p>
        </w:tc>
      </w:tr>
      <w:tr w:rsidR="00393CF6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760B5C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2015 – 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2D0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Никитина</w:t>
            </w:r>
          </w:p>
        </w:tc>
      </w:tr>
      <w:tr w:rsidR="00393CF6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760B5C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B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2D0BF4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2015 – 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2D0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Никитина</w:t>
            </w:r>
          </w:p>
        </w:tc>
      </w:tr>
      <w:tr w:rsidR="00393CF6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760B5C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2015 – 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2D0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r w:rsidR="002D0BF4">
              <w:rPr>
                <w:rFonts w:ascii="Times New Roman" w:hAnsi="Times New Roman" w:cs="Times New Roman"/>
                <w:sz w:val="24"/>
                <w:szCs w:val="24"/>
              </w:rPr>
              <w:t>. Никитина</w:t>
            </w:r>
          </w:p>
        </w:tc>
      </w:tr>
      <w:tr w:rsidR="00393CF6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760B5C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2015 – 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2D0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Никитина</w:t>
            </w:r>
          </w:p>
        </w:tc>
      </w:tr>
      <w:tr w:rsidR="00393CF6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760B5C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Ежегодное заполнение декларации о конфликте интересов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2015 – 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2D0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Никитина</w:t>
            </w:r>
          </w:p>
        </w:tc>
      </w:tr>
      <w:tr w:rsidR="00393CF6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760B5C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D82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</w:t>
            </w:r>
            <w:r w:rsidR="00D82DD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, наиболее подверженных таким рискам, и разработки соответствующих </w:t>
            </w:r>
            <w:r w:rsidRPr="00190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антикоррупционных 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2015 - 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С.А. Никитина</w:t>
            </w:r>
          </w:p>
        </w:tc>
      </w:tr>
      <w:tr w:rsidR="00393CF6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760B5C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D82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 w:rsidR="00D82DDF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65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52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- 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В.В. Белова</w:t>
            </w:r>
          </w:p>
        </w:tc>
      </w:tr>
      <w:tr w:rsidR="00393CF6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760B5C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65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52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– 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2D0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Никитина</w:t>
            </w:r>
          </w:p>
        </w:tc>
      </w:tr>
      <w:tr w:rsidR="00393CF6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760B5C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65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52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– 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Р.К. </w:t>
            </w:r>
            <w:proofErr w:type="spellStart"/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Лучкевич</w:t>
            </w:r>
            <w:proofErr w:type="spellEnd"/>
          </w:p>
        </w:tc>
      </w:tr>
      <w:tr w:rsidR="00393CF6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760B5C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65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52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– 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С.А. Никитина</w:t>
            </w:r>
          </w:p>
        </w:tc>
      </w:tr>
      <w:tr w:rsidR="00393CF6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760B5C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65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52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– 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С.А. Никитина</w:t>
            </w:r>
          </w:p>
        </w:tc>
      </w:tr>
      <w:tr w:rsidR="00393CF6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760B5C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65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52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– 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С.А. Никитина</w:t>
            </w:r>
          </w:p>
          <w:p w:rsidR="00652CA7" w:rsidRDefault="00652CA7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Петренко</w:t>
            </w:r>
          </w:p>
          <w:p w:rsidR="00652CA7" w:rsidRPr="00190C81" w:rsidRDefault="00652CA7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Т.Ю. Суворова</w:t>
            </w:r>
          </w:p>
        </w:tc>
      </w:tr>
      <w:tr w:rsidR="00393CF6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760B5C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52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– постоянно</w:t>
            </w:r>
          </w:p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(1 раз в 6 мес.)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С.А. Никитина</w:t>
            </w:r>
          </w:p>
        </w:tc>
      </w:tr>
      <w:tr w:rsidR="00393CF6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760B5C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Подготовка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2D0BF4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52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3CF6"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 – постоянно</w:t>
            </w:r>
          </w:p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(1 раз в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F6" w:rsidRPr="00190C81" w:rsidRDefault="00393CF6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81">
              <w:rPr>
                <w:rFonts w:ascii="Times New Roman" w:hAnsi="Times New Roman" w:cs="Times New Roman"/>
                <w:sz w:val="24"/>
                <w:szCs w:val="24"/>
              </w:rPr>
              <w:t xml:space="preserve">Р.К. </w:t>
            </w:r>
            <w:proofErr w:type="spellStart"/>
            <w:r w:rsidRPr="00190C81">
              <w:rPr>
                <w:rFonts w:ascii="Times New Roman" w:hAnsi="Times New Roman" w:cs="Times New Roman"/>
                <w:sz w:val="24"/>
                <w:szCs w:val="24"/>
              </w:rPr>
              <w:t>Лучкевич</w:t>
            </w:r>
            <w:proofErr w:type="spellEnd"/>
          </w:p>
        </w:tc>
      </w:tr>
      <w:tr w:rsidR="00652CA7" w:rsidRPr="00190C81" w:rsidTr="009A7A6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A7" w:rsidRDefault="00760B5C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A7" w:rsidRPr="00190C81" w:rsidRDefault="00652CA7" w:rsidP="009A7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мониторинга, выявление и устранение коррупционных рисков, возникающих при размещении государственных заказов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A7" w:rsidRDefault="00652CA7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2015 - 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A7" w:rsidRDefault="00652CA7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Петренко</w:t>
            </w:r>
          </w:p>
          <w:p w:rsidR="00652CA7" w:rsidRDefault="00652CA7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Никитина</w:t>
            </w:r>
          </w:p>
          <w:p w:rsidR="00652CA7" w:rsidRPr="00190C81" w:rsidRDefault="00652CA7" w:rsidP="009A7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Лучкевич</w:t>
            </w:r>
            <w:proofErr w:type="spellEnd"/>
          </w:p>
        </w:tc>
      </w:tr>
    </w:tbl>
    <w:p w:rsidR="00393CF6" w:rsidRPr="00190C81" w:rsidRDefault="00393CF6" w:rsidP="00393CF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309D8" w:rsidRPr="005309D8" w:rsidRDefault="005309D8" w:rsidP="005309D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309D8" w:rsidRPr="005309D8" w:rsidSect="00D25D0E">
      <w:footerReference w:type="default" r:id="rId9"/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FB" w:rsidRDefault="009A45FB" w:rsidP="00D25D0E">
      <w:pPr>
        <w:spacing w:after="0" w:line="240" w:lineRule="auto"/>
      </w:pPr>
      <w:r>
        <w:separator/>
      </w:r>
    </w:p>
  </w:endnote>
  <w:endnote w:type="continuationSeparator" w:id="0">
    <w:p w:rsidR="009A45FB" w:rsidRDefault="009A45FB" w:rsidP="00D2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665209"/>
      <w:docPartObj>
        <w:docPartGallery w:val="Page Numbers (Bottom of Page)"/>
        <w:docPartUnique/>
      </w:docPartObj>
    </w:sdtPr>
    <w:sdtEndPr/>
    <w:sdtContent>
      <w:p w:rsidR="009A7A6D" w:rsidRDefault="009A7A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BEB">
          <w:rPr>
            <w:noProof/>
          </w:rPr>
          <w:t>2</w:t>
        </w:r>
        <w:r>
          <w:fldChar w:fldCharType="end"/>
        </w:r>
      </w:p>
    </w:sdtContent>
  </w:sdt>
  <w:p w:rsidR="009A7A6D" w:rsidRDefault="009A7A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FB" w:rsidRDefault="009A45FB" w:rsidP="00D25D0E">
      <w:pPr>
        <w:spacing w:after="0" w:line="240" w:lineRule="auto"/>
      </w:pPr>
      <w:r>
        <w:separator/>
      </w:r>
    </w:p>
  </w:footnote>
  <w:footnote w:type="continuationSeparator" w:id="0">
    <w:p w:rsidR="009A45FB" w:rsidRDefault="009A45FB" w:rsidP="00D2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29F"/>
    <w:multiLevelType w:val="hybridMultilevel"/>
    <w:tmpl w:val="2164770A"/>
    <w:lvl w:ilvl="0" w:tplc="9B8CE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61E9"/>
    <w:multiLevelType w:val="hybridMultilevel"/>
    <w:tmpl w:val="05501EBE"/>
    <w:lvl w:ilvl="0" w:tplc="9B8CE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6647"/>
    <w:multiLevelType w:val="hybridMultilevel"/>
    <w:tmpl w:val="A12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C0ECE"/>
    <w:multiLevelType w:val="hybridMultilevel"/>
    <w:tmpl w:val="A8A2C2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7028D"/>
    <w:multiLevelType w:val="hybridMultilevel"/>
    <w:tmpl w:val="EF040160"/>
    <w:lvl w:ilvl="0" w:tplc="9B8CE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A16EA"/>
    <w:multiLevelType w:val="hybridMultilevel"/>
    <w:tmpl w:val="9064CAB0"/>
    <w:lvl w:ilvl="0" w:tplc="9B8CE394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6">
    <w:nsid w:val="1EDC2072"/>
    <w:multiLevelType w:val="hybridMultilevel"/>
    <w:tmpl w:val="C484A9CA"/>
    <w:lvl w:ilvl="0" w:tplc="9B8CE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C18A4"/>
    <w:multiLevelType w:val="hybridMultilevel"/>
    <w:tmpl w:val="0438266E"/>
    <w:lvl w:ilvl="0" w:tplc="9B8CE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200D0"/>
    <w:multiLevelType w:val="multilevel"/>
    <w:tmpl w:val="ABFC95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2604D"/>
    <w:multiLevelType w:val="hybridMultilevel"/>
    <w:tmpl w:val="BE0089A8"/>
    <w:lvl w:ilvl="0" w:tplc="21B2F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5E670C"/>
    <w:multiLevelType w:val="hybridMultilevel"/>
    <w:tmpl w:val="228843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DC52CDA"/>
    <w:multiLevelType w:val="hybridMultilevel"/>
    <w:tmpl w:val="C5421E40"/>
    <w:lvl w:ilvl="0" w:tplc="9B8CE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F7A5B"/>
    <w:multiLevelType w:val="hybridMultilevel"/>
    <w:tmpl w:val="8BC6CCB8"/>
    <w:lvl w:ilvl="0" w:tplc="9B8CE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64FBE"/>
    <w:multiLevelType w:val="hybridMultilevel"/>
    <w:tmpl w:val="EC0047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E6739"/>
    <w:multiLevelType w:val="hybridMultilevel"/>
    <w:tmpl w:val="AB0C8B74"/>
    <w:lvl w:ilvl="0" w:tplc="9B8CE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21734"/>
    <w:multiLevelType w:val="hybridMultilevel"/>
    <w:tmpl w:val="E368C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12DC4"/>
    <w:multiLevelType w:val="hybridMultilevel"/>
    <w:tmpl w:val="D0886ACA"/>
    <w:lvl w:ilvl="0" w:tplc="9B8CE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D4AFF"/>
    <w:multiLevelType w:val="hybridMultilevel"/>
    <w:tmpl w:val="B352C042"/>
    <w:lvl w:ilvl="0" w:tplc="C33EAA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C9238BE"/>
    <w:multiLevelType w:val="hybridMultilevel"/>
    <w:tmpl w:val="1C880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D616E"/>
    <w:multiLevelType w:val="multilevel"/>
    <w:tmpl w:val="5C964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53360379"/>
    <w:multiLevelType w:val="hybridMultilevel"/>
    <w:tmpl w:val="DA7676F2"/>
    <w:lvl w:ilvl="0" w:tplc="9B8CE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A720A"/>
    <w:multiLevelType w:val="hybridMultilevel"/>
    <w:tmpl w:val="675A5F9A"/>
    <w:lvl w:ilvl="0" w:tplc="9B8CE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85A04"/>
    <w:multiLevelType w:val="hybridMultilevel"/>
    <w:tmpl w:val="22B4A78A"/>
    <w:lvl w:ilvl="0" w:tplc="9B8CE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D021D"/>
    <w:multiLevelType w:val="hybridMultilevel"/>
    <w:tmpl w:val="64B4DA6A"/>
    <w:lvl w:ilvl="0" w:tplc="C33EAA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A451D2E"/>
    <w:multiLevelType w:val="hybridMultilevel"/>
    <w:tmpl w:val="583A3DE0"/>
    <w:lvl w:ilvl="0" w:tplc="9B8CE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25BD8"/>
    <w:multiLevelType w:val="hybridMultilevel"/>
    <w:tmpl w:val="7C18216C"/>
    <w:lvl w:ilvl="0" w:tplc="9B8CE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7711B"/>
    <w:multiLevelType w:val="hybridMultilevel"/>
    <w:tmpl w:val="C020144C"/>
    <w:lvl w:ilvl="0" w:tplc="C33EAA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2B00A55"/>
    <w:multiLevelType w:val="hybridMultilevel"/>
    <w:tmpl w:val="20C6CBD8"/>
    <w:lvl w:ilvl="0" w:tplc="9B8CE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A443B"/>
    <w:multiLevelType w:val="hybridMultilevel"/>
    <w:tmpl w:val="BDB0854C"/>
    <w:lvl w:ilvl="0" w:tplc="9B8CE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E2450"/>
    <w:multiLevelType w:val="hybridMultilevel"/>
    <w:tmpl w:val="EDD83430"/>
    <w:lvl w:ilvl="0" w:tplc="E9306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5"/>
  </w:num>
  <w:num w:numId="4">
    <w:abstractNumId w:val="8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4"/>
  </w:num>
  <w:num w:numId="8">
    <w:abstractNumId w:val="4"/>
  </w:num>
  <w:num w:numId="9">
    <w:abstractNumId w:val="11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17"/>
  </w:num>
  <w:num w:numId="20">
    <w:abstractNumId w:val="23"/>
  </w:num>
  <w:num w:numId="21">
    <w:abstractNumId w:val="26"/>
  </w:num>
  <w:num w:numId="22">
    <w:abstractNumId w:val="21"/>
  </w:num>
  <w:num w:numId="23">
    <w:abstractNumId w:val="0"/>
  </w:num>
  <w:num w:numId="24">
    <w:abstractNumId w:val="7"/>
  </w:num>
  <w:num w:numId="25">
    <w:abstractNumId w:val="15"/>
  </w:num>
  <w:num w:numId="26">
    <w:abstractNumId w:val="18"/>
  </w:num>
  <w:num w:numId="27">
    <w:abstractNumId w:val="27"/>
  </w:num>
  <w:num w:numId="28">
    <w:abstractNumId w:val="24"/>
  </w:num>
  <w:num w:numId="29">
    <w:abstractNumId w:val="22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496"/>
    <w:rsid w:val="00002DD2"/>
    <w:rsid w:val="0009493D"/>
    <w:rsid w:val="000A4761"/>
    <w:rsid w:val="00113A3A"/>
    <w:rsid w:val="00192D95"/>
    <w:rsid w:val="0019538F"/>
    <w:rsid w:val="001C0BC6"/>
    <w:rsid w:val="001C3732"/>
    <w:rsid w:val="001D783E"/>
    <w:rsid w:val="0022311E"/>
    <w:rsid w:val="00225169"/>
    <w:rsid w:val="002366AD"/>
    <w:rsid w:val="0026299E"/>
    <w:rsid w:val="00296F3A"/>
    <w:rsid w:val="002B3E0F"/>
    <w:rsid w:val="002D0BF4"/>
    <w:rsid w:val="002D5573"/>
    <w:rsid w:val="002E4824"/>
    <w:rsid w:val="003309DD"/>
    <w:rsid w:val="0036620C"/>
    <w:rsid w:val="0037624F"/>
    <w:rsid w:val="00393CF6"/>
    <w:rsid w:val="00394C19"/>
    <w:rsid w:val="003B213C"/>
    <w:rsid w:val="003B675C"/>
    <w:rsid w:val="003E7755"/>
    <w:rsid w:val="00411A0C"/>
    <w:rsid w:val="00472A28"/>
    <w:rsid w:val="00473B1D"/>
    <w:rsid w:val="004F37A8"/>
    <w:rsid w:val="005309D8"/>
    <w:rsid w:val="005813AF"/>
    <w:rsid w:val="005C5496"/>
    <w:rsid w:val="00607700"/>
    <w:rsid w:val="00652CA7"/>
    <w:rsid w:val="00680029"/>
    <w:rsid w:val="006D41AC"/>
    <w:rsid w:val="006D7D34"/>
    <w:rsid w:val="007125D2"/>
    <w:rsid w:val="00717C5B"/>
    <w:rsid w:val="00717FF6"/>
    <w:rsid w:val="00726FF4"/>
    <w:rsid w:val="00737E15"/>
    <w:rsid w:val="00760B5C"/>
    <w:rsid w:val="007610A9"/>
    <w:rsid w:val="007A4879"/>
    <w:rsid w:val="0081688C"/>
    <w:rsid w:val="008802A9"/>
    <w:rsid w:val="00882928"/>
    <w:rsid w:val="0088694E"/>
    <w:rsid w:val="00887555"/>
    <w:rsid w:val="00887E88"/>
    <w:rsid w:val="00895BDD"/>
    <w:rsid w:val="008C0B25"/>
    <w:rsid w:val="008C37D6"/>
    <w:rsid w:val="009074FF"/>
    <w:rsid w:val="009A45FB"/>
    <w:rsid w:val="009A7A6D"/>
    <w:rsid w:val="009D0B56"/>
    <w:rsid w:val="009D4D47"/>
    <w:rsid w:val="009E688D"/>
    <w:rsid w:val="009F27B3"/>
    <w:rsid w:val="00A22F6A"/>
    <w:rsid w:val="00A86099"/>
    <w:rsid w:val="00AB78FA"/>
    <w:rsid w:val="00AC5F99"/>
    <w:rsid w:val="00AD4166"/>
    <w:rsid w:val="00AD538E"/>
    <w:rsid w:val="00B242C2"/>
    <w:rsid w:val="00B51F9E"/>
    <w:rsid w:val="00B67E92"/>
    <w:rsid w:val="00BD2C2A"/>
    <w:rsid w:val="00C02345"/>
    <w:rsid w:val="00C174DE"/>
    <w:rsid w:val="00C35A3E"/>
    <w:rsid w:val="00C53481"/>
    <w:rsid w:val="00C54F89"/>
    <w:rsid w:val="00C86BB8"/>
    <w:rsid w:val="00CE4D1A"/>
    <w:rsid w:val="00D25D0E"/>
    <w:rsid w:val="00D66A43"/>
    <w:rsid w:val="00D77B0C"/>
    <w:rsid w:val="00D82DDF"/>
    <w:rsid w:val="00D95836"/>
    <w:rsid w:val="00DC1E17"/>
    <w:rsid w:val="00DF2EEA"/>
    <w:rsid w:val="00DF6451"/>
    <w:rsid w:val="00E01A85"/>
    <w:rsid w:val="00E10956"/>
    <w:rsid w:val="00E16F78"/>
    <w:rsid w:val="00E22BEB"/>
    <w:rsid w:val="00E60679"/>
    <w:rsid w:val="00E74404"/>
    <w:rsid w:val="00EB27B4"/>
    <w:rsid w:val="00ED7755"/>
    <w:rsid w:val="00F9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49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19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5D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2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5D0E"/>
    <w:rPr>
      <w:rFonts w:eastAsiaTheme="minorEastAsia"/>
      <w:lang w:eastAsia="ru-RU"/>
    </w:rPr>
  </w:style>
  <w:style w:type="paragraph" w:styleId="a9">
    <w:name w:val="No Spacing"/>
    <w:uiPriority w:val="1"/>
    <w:qFormat/>
    <w:rsid w:val="000949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DABA2-8C59-477C-8052-B8FAC1CC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18</Pages>
  <Words>7853</Words>
  <Characters>44767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Роман Константинович Лучкевич</cp:lastModifiedBy>
  <cp:revision>81</cp:revision>
  <dcterms:created xsi:type="dcterms:W3CDTF">2014-06-16T08:17:00Z</dcterms:created>
  <dcterms:modified xsi:type="dcterms:W3CDTF">2019-07-26T08:16:00Z</dcterms:modified>
</cp:coreProperties>
</file>